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09" w:rsidRDefault="00031209">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031209" w:rsidRDefault="00031209">
      <w:pPr>
        <w:pStyle w:val="ConsPlusNormal"/>
        <w:outlineLvl w:val="0"/>
      </w:pPr>
    </w:p>
    <w:p w:rsidR="00031209" w:rsidRDefault="00031209">
      <w:pPr>
        <w:pStyle w:val="ConsPlusTitle"/>
        <w:jc w:val="center"/>
        <w:outlineLvl w:val="0"/>
      </w:pPr>
      <w:r>
        <w:t>ПРАВИТЕЛЬСТВО ЛЕНИНГРАДСКОЙ ОБЛАСТИ</w:t>
      </w:r>
    </w:p>
    <w:p w:rsidR="00031209" w:rsidRDefault="00031209">
      <w:pPr>
        <w:pStyle w:val="ConsPlusTitle"/>
        <w:jc w:val="center"/>
      </w:pPr>
    </w:p>
    <w:p w:rsidR="00031209" w:rsidRDefault="00031209">
      <w:pPr>
        <w:pStyle w:val="ConsPlusTitle"/>
        <w:jc w:val="center"/>
      </w:pPr>
      <w:r>
        <w:t>ПОСТАНОВЛЕНИЕ</w:t>
      </w:r>
    </w:p>
    <w:p w:rsidR="00031209" w:rsidRDefault="00031209">
      <w:pPr>
        <w:pStyle w:val="ConsPlusTitle"/>
        <w:jc w:val="center"/>
      </w:pPr>
      <w:r>
        <w:t>от 7 марта 2013 г. N 65</w:t>
      </w:r>
    </w:p>
    <w:p w:rsidR="00031209" w:rsidRDefault="00031209">
      <w:pPr>
        <w:pStyle w:val="ConsPlusTitle"/>
        <w:jc w:val="center"/>
      </w:pPr>
    </w:p>
    <w:p w:rsidR="00031209" w:rsidRDefault="00031209">
      <w:pPr>
        <w:pStyle w:val="ConsPlusTitle"/>
        <w:jc w:val="center"/>
      </w:pPr>
      <w:r>
        <w:t>ОБ ОКАЗАНИИ БЕСПЛАТНОЙ ЮРИДИЧЕСКОЙ ПОМОЩИ НА ТЕРРИТОРИИ</w:t>
      </w:r>
    </w:p>
    <w:p w:rsidR="00031209" w:rsidRDefault="00031209">
      <w:pPr>
        <w:pStyle w:val="ConsPlusTitle"/>
        <w:jc w:val="center"/>
      </w:pPr>
      <w:r>
        <w:t>ЛЕНИНГРАДСКОЙ ОБЛАСТИ В РАМКАХ ГОСУДАРСТВЕННОЙ ПРОГРАММЫ</w:t>
      </w:r>
    </w:p>
    <w:p w:rsidR="00031209" w:rsidRDefault="00031209">
      <w:pPr>
        <w:pStyle w:val="ConsPlusTitle"/>
        <w:jc w:val="center"/>
      </w:pPr>
      <w:r>
        <w:t xml:space="preserve">ЛЕНИНГРАДСКОЙ ОБЛАСТИ "СОЦИАЛЬНАЯ ПОДДЕРЖКА </w:t>
      </w:r>
      <w:proofErr w:type="gramStart"/>
      <w:r>
        <w:t>ОТДЕЛЬНЫХ</w:t>
      </w:r>
      <w:proofErr w:type="gramEnd"/>
    </w:p>
    <w:p w:rsidR="00031209" w:rsidRDefault="00031209">
      <w:pPr>
        <w:pStyle w:val="ConsPlusTitle"/>
        <w:jc w:val="center"/>
      </w:pPr>
      <w:r>
        <w:t>КАТЕГОРИЙ ГРАЖДАН В ЛЕНИНГРАДСКОЙ ОБЛАСТИ"</w:t>
      </w:r>
    </w:p>
    <w:p w:rsidR="00031209" w:rsidRDefault="00031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209" w:rsidRDefault="00031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209" w:rsidRDefault="00031209">
            <w:pPr>
              <w:pStyle w:val="ConsPlusNormal"/>
              <w:jc w:val="center"/>
            </w:pPr>
            <w:r>
              <w:rPr>
                <w:color w:val="392C69"/>
              </w:rPr>
              <w:t>Список изменяющих документов</w:t>
            </w:r>
          </w:p>
          <w:p w:rsidR="00031209" w:rsidRDefault="00031209">
            <w:pPr>
              <w:pStyle w:val="ConsPlusNormal"/>
              <w:jc w:val="center"/>
            </w:pPr>
            <w:proofErr w:type="gramStart"/>
            <w:r>
              <w:rPr>
                <w:color w:val="392C69"/>
              </w:rPr>
              <w:t>(в ред. Постановлений Правительства Ленинградской области</w:t>
            </w:r>
            <w:proofErr w:type="gramEnd"/>
          </w:p>
          <w:p w:rsidR="00031209" w:rsidRDefault="00031209">
            <w:pPr>
              <w:pStyle w:val="ConsPlusNormal"/>
              <w:jc w:val="center"/>
            </w:pPr>
            <w:r>
              <w:rPr>
                <w:color w:val="392C69"/>
              </w:rPr>
              <w:t xml:space="preserve">от 28.08.2013 </w:t>
            </w:r>
            <w:hyperlink r:id="rId6">
              <w:r>
                <w:rPr>
                  <w:color w:val="0000FF"/>
                </w:rPr>
                <w:t>N 271</w:t>
              </w:r>
            </w:hyperlink>
            <w:r>
              <w:rPr>
                <w:color w:val="392C69"/>
              </w:rPr>
              <w:t xml:space="preserve">, от 28.04.2014 </w:t>
            </w:r>
            <w:hyperlink r:id="rId7">
              <w:r>
                <w:rPr>
                  <w:color w:val="0000FF"/>
                </w:rPr>
                <w:t>N 148</w:t>
              </w:r>
            </w:hyperlink>
            <w:r>
              <w:rPr>
                <w:color w:val="392C69"/>
              </w:rPr>
              <w:t xml:space="preserve">, от 24.04.2015 </w:t>
            </w:r>
            <w:hyperlink r:id="rId8">
              <w:r>
                <w:rPr>
                  <w:color w:val="0000FF"/>
                </w:rPr>
                <w:t>N 127</w:t>
              </w:r>
            </w:hyperlink>
            <w:r>
              <w:rPr>
                <w:color w:val="392C69"/>
              </w:rPr>
              <w:t>,</w:t>
            </w:r>
          </w:p>
          <w:p w:rsidR="00031209" w:rsidRDefault="00031209">
            <w:pPr>
              <w:pStyle w:val="ConsPlusNormal"/>
              <w:jc w:val="center"/>
            </w:pPr>
            <w:r>
              <w:rPr>
                <w:color w:val="392C69"/>
              </w:rPr>
              <w:t xml:space="preserve">от 26.10.2015 </w:t>
            </w:r>
            <w:hyperlink r:id="rId9">
              <w:r>
                <w:rPr>
                  <w:color w:val="0000FF"/>
                </w:rPr>
                <w:t>N 412</w:t>
              </w:r>
            </w:hyperlink>
            <w:r>
              <w:rPr>
                <w:color w:val="392C69"/>
              </w:rPr>
              <w:t xml:space="preserve">, от 18.04.2016 </w:t>
            </w:r>
            <w:hyperlink r:id="rId10">
              <w:r>
                <w:rPr>
                  <w:color w:val="0000FF"/>
                </w:rPr>
                <w:t>N 110</w:t>
              </w:r>
            </w:hyperlink>
            <w:r>
              <w:rPr>
                <w:color w:val="392C69"/>
              </w:rPr>
              <w:t xml:space="preserve">, от 30.05.2016 </w:t>
            </w:r>
            <w:hyperlink r:id="rId11">
              <w:r>
                <w:rPr>
                  <w:color w:val="0000FF"/>
                </w:rPr>
                <w:t>N 169</w:t>
              </w:r>
            </w:hyperlink>
            <w:r>
              <w:rPr>
                <w:color w:val="392C69"/>
              </w:rPr>
              <w:t>,</w:t>
            </w:r>
          </w:p>
          <w:p w:rsidR="00031209" w:rsidRDefault="00031209">
            <w:pPr>
              <w:pStyle w:val="ConsPlusNormal"/>
              <w:jc w:val="center"/>
            </w:pPr>
            <w:r>
              <w:rPr>
                <w:color w:val="392C69"/>
              </w:rPr>
              <w:t xml:space="preserve">от 29.12.2017 </w:t>
            </w:r>
            <w:hyperlink r:id="rId12">
              <w:r>
                <w:rPr>
                  <w:color w:val="0000FF"/>
                </w:rPr>
                <w:t>N 654</w:t>
              </w:r>
            </w:hyperlink>
            <w:r>
              <w:rPr>
                <w:color w:val="392C69"/>
              </w:rPr>
              <w:t xml:space="preserve">, от 07.05.2019 </w:t>
            </w:r>
            <w:hyperlink r:id="rId13">
              <w:r>
                <w:rPr>
                  <w:color w:val="0000FF"/>
                </w:rPr>
                <w:t>N 198</w:t>
              </w:r>
            </w:hyperlink>
            <w:r>
              <w:rPr>
                <w:color w:val="392C69"/>
              </w:rPr>
              <w:t xml:space="preserve">, от 07.05.2019 </w:t>
            </w:r>
            <w:hyperlink r:id="rId14">
              <w:r>
                <w:rPr>
                  <w:color w:val="0000FF"/>
                </w:rPr>
                <w:t>N 200</w:t>
              </w:r>
            </w:hyperlink>
            <w:r>
              <w:rPr>
                <w:color w:val="392C69"/>
              </w:rPr>
              <w:t>,</w:t>
            </w:r>
          </w:p>
          <w:p w:rsidR="00031209" w:rsidRDefault="00031209">
            <w:pPr>
              <w:pStyle w:val="ConsPlusNormal"/>
              <w:jc w:val="center"/>
            </w:pPr>
            <w:r>
              <w:rPr>
                <w:color w:val="392C69"/>
              </w:rPr>
              <w:t xml:space="preserve">от 14.05.2019 </w:t>
            </w:r>
            <w:hyperlink r:id="rId15">
              <w:r>
                <w:rPr>
                  <w:color w:val="0000FF"/>
                </w:rPr>
                <w:t>N 216</w:t>
              </w:r>
            </w:hyperlink>
            <w:r>
              <w:rPr>
                <w:color w:val="392C69"/>
              </w:rPr>
              <w:t xml:space="preserve">, от 19.06.2019 </w:t>
            </w:r>
            <w:hyperlink r:id="rId16">
              <w:r>
                <w:rPr>
                  <w:color w:val="0000FF"/>
                </w:rPr>
                <w:t>N 281</w:t>
              </w:r>
            </w:hyperlink>
            <w:r>
              <w:rPr>
                <w:color w:val="392C69"/>
              </w:rPr>
              <w:t xml:space="preserve">, от 22.07.2019 </w:t>
            </w:r>
            <w:hyperlink r:id="rId17">
              <w:r>
                <w:rPr>
                  <w:color w:val="0000FF"/>
                </w:rPr>
                <w:t>N 340</w:t>
              </w:r>
            </w:hyperlink>
            <w:r>
              <w:rPr>
                <w:color w:val="392C69"/>
              </w:rPr>
              <w:t>,</w:t>
            </w:r>
          </w:p>
          <w:p w:rsidR="00031209" w:rsidRDefault="00031209">
            <w:pPr>
              <w:pStyle w:val="ConsPlusNormal"/>
              <w:jc w:val="center"/>
            </w:pPr>
            <w:r>
              <w:rPr>
                <w:color w:val="392C69"/>
              </w:rPr>
              <w:t xml:space="preserve">от 23.07.2019 </w:t>
            </w:r>
            <w:hyperlink r:id="rId18">
              <w:r>
                <w:rPr>
                  <w:color w:val="0000FF"/>
                </w:rPr>
                <w:t>N 344</w:t>
              </w:r>
            </w:hyperlink>
            <w:r>
              <w:rPr>
                <w:color w:val="392C69"/>
              </w:rPr>
              <w:t xml:space="preserve">, от 10.03.2020 </w:t>
            </w:r>
            <w:hyperlink r:id="rId19">
              <w:r>
                <w:rPr>
                  <w:color w:val="0000FF"/>
                </w:rPr>
                <w:t>N 113</w:t>
              </w:r>
            </w:hyperlink>
            <w:r>
              <w:rPr>
                <w:color w:val="392C69"/>
              </w:rPr>
              <w:t xml:space="preserve">, от 20.01.2021 </w:t>
            </w:r>
            <w:hyperlink r:id="rId20">
              <w:r>
                <w:rPr>
                  <w:color w:val="0000FF"/>
                </w:rPr>
                <w:t>N 9</w:t>
              </w:r>
            </w:hyperlink>
            <w:r>
              <w:rPr>
                <w:color w:val="392C69"/>
              </w:rPr>
              <w:t>,</w:t>
            </w:r>
          </w:p>
          <w:p w:rsidR="00031209" w:rsidRDefault="00031209">
            <w:pPr>
              <w:pStyle w:val="ConsPlusNormal"/>
              <w:jc w:val="center"/>
            </w:pPr>
            <w:r>
              <w:rPr>
                <w:color w:val="392C69"/>
              </w:rPr>
              <w:t xml:space="preserve">от 05.04.2021 </w:t>
            </w:r>
            <w:hyperlink r:id="rId21">
              <w:r>
                <w:rPr>
                  <w:color w:val="0000FF"/>
                </w:rPr>
                <w:t>N 180</w:t>
              </w:r>
            </w:hyperlink>
            <w:r>
              <w:rPr>
                <w:color w:val="392C69"/>
              </w:rPr>
              <w:t xml:space="preserve">, от 23.06.2022 </w:t>
            </w:r>
            <w:hyperlink r:id="rId22">
              <w:r>
                <w:rPr>
                  <w:color w:val="0000FF"/>
                </w:rPr>
                <w:t>N 429</w:t>
              </w:r>
            </w:hyperlink>
            <w:r>
              <w:rPr>
                <w:color w:val="392C69"/>
              </w:rPr>
              <w:t xml:space="preserve">, от 06.12.2022 </w:t>
            </w:r>
            <w:hyperlink r:id="rId23">
              <w:r>
                <w:rPr>
                  <w:color w:val="0000FF"/>
                </w:rPr>
                <w:t>N 895</w:t>
              </w:r>
            </w:hyperlink>
            <w:r>
              <w:rPr>
                <w:color w:val="392C69"/>
              </w:rPr>
              <w:t>,</w:t>
            </w:r>
          </w:p>
          <w:p w:rsidR="00031209" w:rsidRDefault="00031209">
            <w:pPr>
              <w:pStyle w:val="ConsPlusNormal"/>
              <w:jc w:val="center"/>
            </w:pPr>
            <w:r>
              <w:rPr>
                <w:color w:val="392C69"/>
              </w:rPr>
              <w:t xml:space="preserve">от 20.02.2023 </w:t>
            </w:r>
            <w:hyperlink r:id="rId24">
              <w:r>
                <w:rPr>
                  <w:color w:val="0000FF"/>
                </w:rPr>
                <w:t>N 114</w:t>
              </w:r>
            </w:hyperlink>
            <w:r>
              <w:rPr>
                <w:color w:val="392C69"/>
              </w:rPr>
              <w:t xml:space="preserve">, от 23.03.2023 </w:t>
            </w:r>
            <w:hyperlink r:id="rId25">
              <w:r>
                <w:rPr>
                  <w:color w:val="0000FF"/>
                </w:rPr>
                <w:t>N 192</w:t>
              </w:r>
            </w:hyperlink>
            <w:r>
              <w:rPr>
                <w:color w:val="392C69"/>
              </w:rPr>
              <w:t xml:space="preserve">, от 22.06.2023 </w:t>
            </w:r>
            <w:hyperlink r:id="rId26">
              <w:r>
                <w:rPr>
                  <w:color w:val="0000FF"/>
                </w:rPr>
                <w:t>N 430</w:t>
              </w:r>
            </w:hyperlink>
            <w:r>
              <w:rPr>
                <w:color w:val="392C69"/>
              </w:rPr>
              <w:t>,</w:t>
            </w:r>
          </w:p>
          <w:p w:rsidR="00031209" w:rsidRDefault="00031209">
            <w:pPr>
              <w:pStyle w:val="ConsPlusNormal"/>
              <w:jc w:val="center"/>
            </w:pPr>
            <w:r>
              <w:rPr>
                <w:color w:val="392C69"/>
              </w:rPr>
              <w:t xml:space="preserve">от 10.01.2024 </w:t>
            </w:r>
            <w:hyperlink r:id="rId27">
              <w:r>
                <w:rPr>
                  <w:color w:val="0000FF"/>
                </w:rPr>
                <w:t>N 1</w:t>
              </w:r>
            </w:hyperlink>
            <w:r>
              <w:rPr>
                <w:color w:val="392C69"/>
              </w:rPr>
              <w:t xml:space="preserve">, от 28.05.2024 </w:t>
            </w:r>
            <w:hyperlink r:id="rId28">
              <w:r>
                <w:rPr>
                  <w:color w:val="0000FF"/>
                </w:rPr>
                <w:t>N 339</w:t>
              </w:r>
            </w:hyperlink>
            <w:r>
              <w:rPr>
                <w:color w:val="392C69"/>
              </w:rPr>
              <w:t xml:space="preserve">, от 13.06.2024 </w:t>
            </w:r>
            <w:hyperlink r:id="rId29">
              <w:r>
                <w:rPr>
                  <w:color w:val="0000FF"/>
                </w:rPr>
                <w:t>N 396</w:t>
              </w:r>
            </w:hyperlink>
            <w:r>
              <w:rPr>
                <w:color w:val="392C69"/>
              </w:rPr>
              <w:t>,</w:t>
            </w:r>
          </w:p>
          <w:p w:rsidR="00031209" w:rsidRDefault="00031209">
            <w:pPr>
              <w:pStyle w:val="ConsPlusNormal"/>
              <w:jc w:val="center"/>
            </w:pPr>
            <w:r>
              <w:rPr>
                <w:color w:val="392C69"/>
              </w:rPr>
              <w:t xml:space="preserve">от 29.08.2024 </w:t>
            </w:r>
            <w:hyperlink r:id="rId30">
              <w:r>
                <w:rPr>
                  <w:color w:val="0000FF"/>
                </w:rPr>
                <w:t>N 591</w:t>
              </w:r>
            </w:hyperlink>
            <w:r>
              <w:rPr>
                <w:color w:val="392C69"/>
              </w:rPr>
              <w:t xml:space="preserve">, от 14.11.2024 </w:t>
            </w:r>
            <w:hyperlink r:id="rId31">
              <w:r>
                <w:rPr>
                  <w:color w:val="0000FF"/>
                </w:rPr>
                <w:t>N 796</w:t>
              </w:r>
            </w:hyperlink>
            <w:r>
              <w:rPr>
                <w:color w:val="392C69"/>
              </w:rPr>
              <w:t xml:space="preserve">, от 28.12.2024 </w:t>
            </w:r>
            <w:hyperlink r:id="rId32">
              <w:r>
                <w:rPr>
                  <w:color w:val="0000FF"/>
                </w:rPr>
                <w:t>N 1001</w:t>
              </w:r>
            </w:hyperlink>
            <w:r>
              <w:rPr>
                <w:color w:val="392C69"/>
              </w:rPr>
              <w:t>,</w:t>
            </w:r>
          </w:p>
          <w:p w:rsidR="00031209" w:rsidRDefault="00031209">
            <w:pPr>
              <w:pStyle w:val="ConsPlusNormal"/>
              <w:jc w:val="center"/>
            </w:pPr>
            <w:r>
              <w:rPr>
                <w:color w:val="392C69"/>
              </w:rPr>
              <w:t xml:space="preserve">от 22.04.2026 </w:t>
            </w:r>
            <w:hyperlink r:id="rId33">
              <w:r>
                <w:rPr>
                  <w:color w:val="0000FF"/>
                </w:rPr>
                <w:t>N 337</w:t>
              </w:r>
            </w:hyperlink>
            <w:r>
              <w:rPr>
                <w:color w:val="392C69"/>
              </w:rPr>
              <w:t xml:space="preserve">, от 18.05.2026 </w:t>
            </w:r>
            <w:hyperlink r:id="rId34">
              <w:r>
                <w:rPr>
                  <w:color w:val="0000FF"/>
                </w:rPr>
                <w:t>N 390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r>
    </w:tbl>
    <w:p w:rsidR="00031209" w:rsidRDefault="00031209">
      <w:pPr>
        <w:pStyle w:val="ConsPlusNormal"/>
        <w:jc w:val="center"/>
      </w:pPr>
    </w:p>
    <w:p w:rsidR="00031209" w:rsidRDefault="00031209">
      <w:pPr>
        <w:pStyle w:val="ConsPlusNormal"/>
        <w:ind w:firstLine="540"/>
        <w:jc w:val="both"/>
      </w:pPr>
      <w:proofErr w:type="gramStart"/>
      <w:r>
        <w:t xml:space="preserve">В целях реализации Федерального </w:t>
      </w:r>
      <w:hyperlink r:id="rId35">
        <w:r>
          <w:rPr>
            <w:color w:val="0000FF"/>
          </w:rPr>
          <w:t>закона</w:t>
        </w:r>
      </w:hyperlink>
      <w:r>
        <w:t xml:space="preserve"> от 21 ноября 2011 года N 324-ФЗ "О бесплатной юридической помощи в Российской Федерации", в соответствии с </w:t>
      </w:r>
      <w:hyperlink r:id="rId36">
        <w:r>
          <w:rPr>
            <w:color w:val="0000FF"/>
          </w:rPr>
          <w:t>пунктами 2</w:t>
        </w:r>
      </w:hyperlink>
      <w:r>
        <w:t xml:space="preserve">, </w:t>
      </w:r>
      <w:hyperlink r:id="rId37">
        <w:r>
          <w:rPr>
            <w:color w:val="0000FF"/>
          </w:rPr>
          <w:t>4</w:t>
        </w:r>
      </w:hyperlink>
      <w:r>
        <w:t xml:space="preserve"> и </w:t>
      </w:r>
      <w:hyperlink r:id="rId38">
        <w:r>
          <w:rPr>
            <w:color w:val="0000FF"/>
          </w:rPr>
          <w:t>5 части 2 статьи 2</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Правительство Ленинградской области постановляет:</w:t>
      </w:r>
      <w:proofErr w:type="gramEnd"/>
    </w:p>
    <w:p w:rsidR="00031209" w:rsidRDefault="00031209">
      <w:pPr>
        <w:pStyle w:val="ConsPlusNormal"/>
        <w:ind w:firstLine="540"/>
        <w:jc w:val="both"/>
      </w:pPr>
    </w:p>
    <w:p w:rsidR="00031209" w:rsidRDefault="00031209">
      <w:pPr>
        <w:pStyle w:val="ConsPlusNormal"/>
        <w:ind w:firstLine="540"/>
        <w:jc w:val="both"/>
      </w:pPr>
      <w:r>
        <w:t xml:space="preserve">1. Утвердить </w:t>
      </w:r>
      <w:hyperlink w:anchor="P59">
        <w:r>
          <w:rPr>
            <w:color w:val="0000FF"/>
          </w:rPr>
          <w:t>Состав</w:t>
        </w:r>
      </w:hyperlink>
      <w:r>
        <w:t xml:space="preserve"> органов исполнительной власти Ленинградской области и подведомственных им государственных учреждений, входящих в государственную систему бесплатной юридической помощи на территории Ленинградской области, и порядок взаимодействия участников государственной и негосударственной систем бесплатной юридической помощи согласно приложению 1.</w:t>
      </w:r>
    </w:p>
    <w:p w:rsidR="00031209" w:rsidRDefault="00031209">
      <w:pPr>
        <w:pStyle w:val="ConsPlusNormal"/>
        <w:jc w:val="both"/>
      </w:pPr>
      <w:r>
        <w:t xml:space="preserve">(в ред. </w:t>
      </w:r>
      <w:hyperlink r:id="rId39">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2. Утвердить </w:t>
      </w:r>
      <w:hyperlink w:anchor="P159">
        <w:proofErr w:type="gramStart"/>
        <w:r>
          <w:rPr>
            <w:color w:val="0000FF"/>
          </w:rPr>
          <w:t>размер</w:t>
        </w:r>
      </w:hyperlink>
      <w:r>
        <w:t xml:space="preserve"> оплаты труда</w:t>
      </w:r>
      <w:proofErr w:type="gramEnd"/>
      <w:r>
        <w:t xml:space="preserve"> адвокатов, оказывающих бесплатную юридическую помощь гражданам в рамках государственной системы бесплатной юридической помощи, согласно приложению 2.</w:t>
      </w:r>
    </w:p>
    <w:p w:rsidR="00031209" w:rsidRDefault="00031209">
      <w:pPr>
        <w:pStyle w:val="ConsPlusNormal"/>
        <w:spacing w:before="220"/>
        <w:ind w:firstLine="540"/>
        <w:jc w:val="both"/>
      </w:pPr>
      <w:r>
        <w:t xml:space="preserve">3. Утвердить </w:t>
      </w:r>
      <w:hyperlink w:anchor="P199">
        <w:r>
          <w:rPr>
            <w:color w:val="0000FF"/>
          </w:rPr>
          <w:t>Порядок</w:t>
        </w:r>
      </w:hyperlink>
      <w:r>
        <w:t xml:space="preserve">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согласно приложению 3.</w:t>
      </w:r>
    </w:p>
    <w:p w:rsidR="00031209" w:rsidRDefault="00031209">
      <w:pPr>
        <w:pStyle w:val="ConsPlusNormal"/>
        <w:jc w:val="both"/>
      </w:pPr>
      <w:r>
        <w:t xml:space="preserve">(п. 3 в ред. </w:t>
      </w:r>
      <w:hyperlink r:id="rId40">
        <w:r>
          <w:rPr>
            <w:color w:val="0000FF"/>
          </w:rPr>
          <w:t>Постановления</w:t>
        </w:r>
      </w:hyperlink>
      <w:r>
        <w:t xml:space="preserve"> Правительства Ленинградской области от 29.12.2017 N 654)</w:t>
      </w:r>
    </w:p>
    <w:p w:rsidR="00031209" w:rsidRDefault="00031209">
      <w:pPr>
        <w:pStyle w:val="ConsPlusNormal"/>
        <w:spacing w:before="220"/>
        <w:ind w:firstLine="540"/>
        <w:jc w:val="both"/>
      </w:pPr>
      <w:r>
        <w:t xml:space="preserve">4. Утвердить </w:t>
      </w:r>
      <w:hyperlink w:anchor="P252">
        <w:r>
          <w:rPr>
            <w:color w:val="0000FF"/>
          </w:rPr>
          <w:t>Порядок</w:t>
        </w:r>
      </w:hyperlink>
      <w:r>
        <w:t xml:space="preserve"> предоставления из областного бюджета Ленинградской области субсидии Адвокатской палате Ленинградской области на оказание бесплатной юридической помощи на территории Ленинградской области согласно приложению 4.</w:t>
      </w:r>
    </w:p>
    <w:p w:rsidR="00031209" w:rsidRDefault="00031209">
      <w:pPr>
        <w:pStyle w:val="ConsPlusNormal"/>
        <w:jc w:val="both"/>
      </w:pPr>
      <w:r>
        <w:t xml:space="preserve">(п. 4 </w:t>
      </w:r>
      <w:proofErr w:type="gramStart"/>
      <w:r>
        <w:t>введен</w:t>
      </w:r>
      <w:proofErr w:type="gramEnd"/>
      <w:r>
        <w:t xml:space="preserve"> </w:t>
      </w:r>
      <w:hyperlink r:id="rId41">
        <w:r>
          <w:rPr>
            <w:color w:val="0000FF"/>
          </w:rPr>
          <w:t>Постановлением</w:t>
        </w:r>
      </w:hyperlink>
      <w:r>
        <w:t xml:space="preserve"> Правительства Ленинградской области от 29.12.2017 N 654; в ред. Постановлений Правительства Ленинградской области от 05.04.2021 </w:t>
      </w:r>
      <w:hyperlink r:id="rId42">
        <w:r>
          <w:rPr>
            <w:color w:val="0000FF"/>
          </w:rPr>
          <w:t>N 180</w:t>
        </w:r>
      </w:hyperlink>
      <w:r>
        <w:t xml:space="preserve">, от 28.05.2024 </w:t>
      </w:r>
      <w:hyperlink r:id="rId43">
        <w:r>
          <w:rPr>
            <w:color w:val="0000FF"/>
          </w:rPr>
          <w:t>N 339</w:t>
        </w:r>
      </w:hyperlink>
      <w:r>
        <w:t>)</w:t>
      </w:r>
    </w:p>
    <w:p w:rsidR="00031209" w:rsidRDefault="00031209">
      <w:pPr>
        <w:pStyle w:val="ConsPlusNormal"/>
        <w:spacing w:before="220"/>
        <w:ind w:firstLine="540"/>
        <w:jc w:val="both"/>
      </w:pPr>
      <w:r>
        <w:lastRenderedPageBreak/>
        <w:t xml:space="preserve">5. Утвердить </w:t>
      </w:r>
      <w:hyperlink w:anchor="P409">
        <w:r>
          <w:rPr>
            <w:color w:val="0000FF"/>
          </w:rPr>
          <w:t>Порядок</w:t>
        </w:r>
      </w:hyperlink>
      <w:r>
        <w:t xml:space="preserve"> предоставления из областного бюджета Ленинградской области 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 согласно приложению 5.</w:t>
      </w:r>
    </w:p>
    <w:p w:rsidR="00031209" w:rsidRDefault="00031209">
      <w:pPr>
        <w:pStyle w:val="ConsPlusNormal"/>
        <w:jc w:val="both"/>
      </w:pPr>
      <w:r>
        <w:t xml:space="preserve">(п. 5 </w:t>
      </w:r>
      <w:proofErr w:type="gramStart"/>
      <w:r>
        <w:t>введен</w:t>
      </w:r>
      <w:proofErr w:type="gramEnd"/>
      <w:r>
        <w:t xml:space="preserve"> </w:t>
      </w:r>
      <w:hyperlink r:id="rId44">
        <w:r>
          <w:rPr>
            <w:color w:val="0000FF"/>
          </w:rPr>
          <w:t>Постановлением</w:t>
        </w:r>
      </w:hyperlink>
      <w:r>
        <w:t xml:space="preserve"> Правительства Ленинградской области от 10.01.2024 N 1; в ред. </w:t>
      </w:r>
      <w:hyperlink r:id="rId45">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hyperlink r:id="rId46">
        <w:r>
          <w:rPr>
            <w:color w:val="0000FF"/>
          </w:rPr>
          <w:t>6</w:t>
        </w:r>
      </w:hyperlink>
      <w:r>
        <w:t xml:space="preserve">. Руководителям органов исполнительной власти Ленинградской области, указанных в </w:t>
      </w:r>
      <w:hyperlink w:anchor="P59">
        <w:r>
          <w:rPr>
            <w:color w:val="0000FF"/>
          </w:rPr>
          <w:t>приложении 1</w:t>
        </w:r>
      </w:hyperlink>
      <w:r>
        <w:t xml:space="preserve"> к настоящему постановлению (далее - органы исполнительной власти), в течение трех месяцев со дня вступления в силу настоящего постановления:</w:t>
      </w:r>
    </w:p>
    <w:p w:rsidR="00031209" w:rsidRDefault="00031209">
      <w:pPr>
        <w:pStyle w:val="ConsPlusNormal"/>
        <w:spacing w:before="220"/>
        <w:ind w:firstLine="540"/>
        <w:jc w:val="both"/>
      </w:pPr>
      <w:hyperlink r:id="rId47">
        <w:r>
          <w:rPr>
            <w:color w:val="0000FF"/>
          </w:rPr>
          <w:t>6.1</w:t>
        </w:r>
      </w:hyperlink>
      <w:r>
        <w:t>. Представить Губернатору Ленинградской области проекты постановлений Правительства Ленинградской области о внесении изменений в положения об органах исполнительной власти в целях установления полномочий по оказанию гражданам бесплатной юридической помощи в виде правового консультирования в устной и письменной форме по вопросам, относящимся к их компетенции.</w:t>
      </w:r>
    </w:p>
    <w:p w:rsidR="00031209" w:rsidRDefault="00031209">
      <w:pPr>
        <w:pStyle w:val="ConsPlusNormal"/>
        <w:jc w:val="both"/>
      </w:pPr>
      <w:r>
        <w:t xml:space="preserve">(в ред. </w:t>
      </w:r>
      <w:hyperlink r:id="rId48">
        <w:r>
          <w:rPr>
            <w:color w:val="0000FF"/>
          </w:rPr>
          <w:t>Постановления</w:t>
        </w:r>
      </w:hyperlink>
      <w:r>
        <w:t xml:space="preserve"> Правительства Ленинградской области от 28.08.2013 N 271)</w:t>
      </w:r>
    </w:p>
    <w:p w:rsidR="00031209" w:rsidRDefault="00031209">
      <w:pPr>
        <w:pStyle w:val="ConsPlusNormal"/>
        <w:spacing w:before="220"/>
        <w:ind w:firstLine="540"/>
        <w:jc w:val="both"/>
      </w:pPr>
      <w:hyperlink r:id="rId49">
        <w:r>
          <w:rPr>
            <w:color w:val="0000FF"/>
          </w:rPr>
          <w:t>6.2</w:t>
        </w:r>
      </w:hyperlink>
      <w:r>
        <w:t>. Издать правовые акты об утверждении состава подведомственных органам исполнительной власти государственных учреждений Ленинградской области, входящих в государственную систему оказания бесплатной юридической помощи на территории Ленинградской области (далее - учреждения), и разместить указанные правовые акты на официальных сайтах органов исполнительной власти в разделе "Бесплатная юридическая помощь".</w:t>
      </w:r>
    </w:p>
    <w:p w:rsidR="00031209" w:rsidRDefault="00031209">
      <w:pPr>
        <w:pStyle w:val="ConsPlusNormal"/>
        <w:spacing w:before="220"/>
        <w:ind w:firstLine="540"/>
        <w:jc w:val="both"/>
      </w:pPr>
      <w:hyperlink r:id="rId50">
        <w:r>
          <w:rPr>
            <w:color w:val="0000FF"/>
          </w:rPr>
          <w:t>6.3</w:t>
        </w:r>
      </w:hyperlink>
      <w:r>
        <w:t>. Обеспечить внесение изменений в уставы учреждений в целях определения их обязанностей по оказанию гражданам бесплатной юридической помощи в виде правового консультирования в устной и письменной форме по вопросам их деятельности.</w:t>
      </w:r>
    </w:p>
    <w:p w:rsidR="00031209" w:rsidRDefault="00031209">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28.08.2013 N 271)</w:t>
      </w:r>
    </w:p>
    <w:p w:rsidR="00031209" w:rsidRDefault="00031209">
      <w:pPr>
        <w:pStyle w:val="ConsPlusNormal"/>
        <w:spacing w:before="220"/>
        <w:ind w:firstLine="540"/>
        <w:jc w:val="both"/>
      </w:pPr>
      <w:hyperlink r:id="rId52">
        <w:r>
          <w:rPr>
            <w:color w:val="0000FF"/>
          </w:rPr>
          <w:t>7</w:t>
        </w:r>
      </w:hyperlink>
      <w:r>
        <w:t>. Признать утратившими силу:</w:t>
      </w:r>
    </w:p>
    <w:p w:rsidR="00031209" w:rsidRDefault="00031209">
      <w:pPr>
        <w:pStyle w:val="ConsPlusNormal"/>
        <w:spacing w:before="220"/>
        <w:ind w:firstLine="540"/>
        <w:jc w:val="both"/>
      </w:pPr>
      <w:hyperlink r:id="rId53">
        <w:r>
          <w:rPr>
            <w:color w:val="0000FF"/>
          </w:rPr>
          <w:t>постановление</w:t>
        </w:r>
      </w:hyperlink>
      <w:r>
        <w:t xml:space="preserve"> Правительства Ленинградской области от 31 марта 2008 года N 62 "Об утверждении Порядка предоставления компенсации расходов адвокатам, оказывающим бесплатную юридическую помощь отдельным категориям граждан Российской Федерации, проживающих на территории Ленинградской области";</w:t>
      </w:r>
    </w:p>
    <w:p w:rsidR="00031209" w:rsidRDefault="00031209">
      <w:pPr>
        <w:pStyle w:val="ConsPlusNormal"/>
        <w:spacing w:before="220"/>
        <w:ind w:firstLine="540"/>
        <w:jc w:val="both"/>
      </w:pPr>
      <w:hyperlink r:id="rId54">
        <w:proofErr w:type="gramStart"/>
        <w:r>
          <w:rPr>
            <w:color w:val="0000FF"/>
          </w:rPr>
          <w:t>постановление</w:t>
        </w:r>
      </w:hyperlink>
      <w:r>
        <w:t xml:space="preserve"> Правительства Ленинградской области от 26 сентября 2011 года N 300 "О мерах по реализации областного закона "О предоставлении бесплатной юридической помощи отдельным категориям граждан в Ленинградской области" и внесении изменений в постановление Правительства Ленинградской области от 31 марта 2008 года N 62 "Об утверждении Порядка предоставления компенсации расходов адвокатам, оказывающим бесплатную юридическую помощь отдельным категориям граждан Российской Федерации, проживающих</w:t>
      </w:r>
      <w:proofErr w:type="gramEnd"/>
      <w:r>
        <w:t xml:space="preserve"> на территории Ленинградской области".</w:t>
      </w:r>
    </w:p>
    <w:p w:rsidR="00031209" w:rsidRDefault="00031209">
      <w:pPr>
        <w:pStyle w:val="ConsPlusNormal"/>
        <w:spacing w:before="220"/>
        <w:ind w:firstLine="540"/>
        <w:jc w:val="both"/>
      </w:pPr>
      <w:hyperlink r:id="rId55">
        <w:r>
          <w:rPr>
            <w:color w:val="0000FF"/>
          </w:rPr>
          <w:t>8</w:t>
        </w:r>
      </w:hyperlink>
      <w:r>
        <w:t>. Настоящее постановление вступает в силу по истечении десяти дней со дня его официального опубликования.</w:t>
      </w:r>
    </w:p>
    <w:p w:rsidR="00031209" w:rsidRDefault="00031209">
      <w:pPr>
        <w:pStyle w:val="ConsPlusNormal"/>
        <w:ind w:firstLine="540"/>
        <w:jc w:val="both"/>
      </w:pPr>
    </w:p>
    <w:p w:rsidR="00031209" w:rsidRDefault="00031209">
      <w:pPr>
        <w:pStyle w:val="ConsPlusNormal"/>
        <w:jc w:val="right"/>
      </w:pPr>
      <w:r>
        <w:t>Первый вице-губернатор</w:t>
      </w:r>
    </w:p>
    <w:p w:rsidR="00031209" w:rsidRDefault="00031209">
      <w:pPr>
        <w:pStyle w:val="ConsPlusNormal"/>
        <w:jc w:val="right"/>
      </w:pPr>
      <w:r>
        <w:t>Ленинградской области</w:t>
      </w:r>
    </w:p>
    <w:p w:rsidR="00031209" w:rsidRDefault="00031209">
      <w:pPr>
        <w:pStyle w:val="ConsPlusNormal"/>
        <w:jc w:val="right"/>
      </w:pPr>
      <w:proofErr w:type="spellStart"/>
      <w:r>
        <w:t>К.Патраев</w:t>
      </w:r>
      <w:proofErr w:type="spellEnd"/>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outlineLvl w:val="0"/>
      </w:pPr>
      <w:r>
        <w:t>УТВЕРЖДЕН</w:t>
      </w:r>
    </w:p>
    <w:p w:rsidR="00031209" w:rsidRDefault="00031209">
      <w:pPr>
        <w:pStyle w:val="ConsPlusNormal"/>
        <w:jc w:val="right"/>
      </w:pPr>
      <w:r>
        <w:t>постановлением Правительства</w:t>
      </w:r>
    </w:p>
    <w:p w:rsidR="00031209" w:rsidRDefault="00031209">
      <w:pPr>
        <w:pStyle w:val="ConsPlusNormal"/>
        <w:jc w:val="right"/>
      </w:pPr>
      <w:r>
        <w:t>Ленинградской области</w:t>
      </w:r>
    </w:p>
    <w:p w:rsidR="00031209" w:rsidRDefault="00031209">
      <w:pPr>
        <w:pStyle w:val="ConsPlusNormal"/>
        <w:jc w:val="right"/>
      </w:pPr>
      <w:r>
        <w:t>от 07.03.2013 N 65</w:t>
      </w:r>
    </w:p>
    <w:p w:rsidR="00031209" w:rsidRDefault="00031209">
      <w:pPr>
        <w:pStyle w:val="ConsPlusNormal"/>
        <w:jc w:val="right"/>
      </w:pPr>
      <w:r>
        <w:t>(приложение 1)</w:t>
      </w:r>
    </w:p>
    <w:p w:rsidR="00031209" w:rsidRDefault="00031209">
      <w:pPr>
        <w:pStyle w:val="ConsPlusNormal"/>
        <w:ind w:firstLine="540"/>
        <w:jc w:val="both"/>
      </w:pPr>
    </w:p>
    <w:p w:rsidR="00031209" w:rsidRDefault="00031209">
      <w:pPr>
        <w:pStyle w:val="ConsPlusTitle"/>
        <w:jc w:val="center"/>
      </w:pPr>
      <w:bookmarkStart w:id="1" w:name="P59"/>
      <w:bookmarkEnd w:id="1"/>
      <w:r>
        <w:t>СОСТАВ</w:t>
      </w:r>
    </w:p>
    <w:p w:rsidR="00031209" w:rsidRDefault="00031209">
      <w:pPr>
        <w:pStyle w:val="ConsPlusTitle"/>
        <w:jc w:val="center"/>
      </w:pPr>
      <w:r>
        <w:t>ОРГАНОВ ИСПОЛНИТЕЛЬНОЙ ВЛАСТИ ЛЕНИНГРАДСКОЙ ОБЛАСТИ</w:t>
      </w:r>
    </w:p>
    <w:p w:rsidR="00031209" w:rsidRDefault="00031209">
      <w:pPr>
        <w:pStyle w:val="ConsPlusTitle"/>
        <w:jc w:val="center"/>
      </w:pPr>
      <w:r>
        <w:t>И ПОДВЕДОМСТВЕННЫХ ИМ ГОСУДАРСТВЕННЫХ УЧРЕЖДЕНИЙ,</w:t>
      </w:r>
    </w:p>
    <w:p w:rsidR="00031209" w:rsidRDefault="00031209">
      <w:pPr>
        <w:pStyle w:val="ConsPlusTitle"/>
        <w:jc w:val="center"/>
      </w:pPr>
      <w:r>
        <w:t xml:space="preserve">ВХОДЯЩИХ В ГОСУДАРСТВЕННУЮ СИСТЕМУ </w:t>
      </w:r>
      <w:proofErr w:type="gramStart"/>
      <w:r>
        <w:t>БЕСПЛАТНОЙ</w:t>
      </w:r>
      <w:proofErr w:type="gramEnd"/>
    </w:p>
    <w:p w:rsidR="00031209" w:rsidRDefault="00031209">
      <w:pPr>
        <w:pStyle w:val="ConsPlusTitle"/>
        <w:jc w:val="center"/>
      </w:pPr>
      <w:r>
        <w:t>ЮРИДИЧЕСКОЙ ПОМОЩИ НА ТЕРРИТОРИИ ЛЕНИНГРАДСКОЙ ОБЛАСТИ,</w:t>
      </w:r>
    </w:p>
    <w:p w:rsidR="00031209" w:rsidRDefault="00031209">
      <w:pPr>
        <w:pStyle w:val="ConsPlusTitle"/>
        <w:jc w:val="center"/>
      </w:pPr>
      <w:r>
        <w:t xml:space="preserve">И ПОРЯДОК ВЗАИМОДЕЙСТВИЯ УЧАСТНИКОВ </w:t>
      </w:r>
      <w:proofErr w:type="gramStart"/>
      <w:r>
        <w:t>ГОСУДАРСТВЕННОЙ</w:t>
      </w:r>
      <w:proofErr w:type="gramEnd"/>
    </w:p>
    <w:p w:rsidR="00031209" w:rsidRDefault="00031209">
      <w:pPr>
        <w:pStyle w:val="ConsPlusTitle"/>
        <w:jc w:val="center"/>
      </w:pPr>
      <w:r>
        <w:t>И НЕГОСУДАРСТВЕННОЙ СИСТЕМ БЕСПЛАТНОЙ ЮРИДИЧЕСКОЙ ПОМОЩИ</w:t>
      </w:r>
    </w:p>
    <w:p w:rsidR="00031209" w:rsidRDefault="00031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209" w:rsidRDefault="00031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209" w:rsidRDefault="00031209">
            <w:pPr>
              <w:pStyle w:val="ConsPlusNormal"/>
              <w:jc w:val="center"/>
            </w:pPr>
            <w:r>
              <w:rPr>
                <w:color w:val="392C69"/>
              </w:rPr>
              <w:t>Список изменяющих документов</w:t>
            </w:r>
          </w:p>
          <w:p w:rsidR="00031209" w:rsidRDefault="00031209">
            <w:pPr>
              <w:pStyle w:val="ConsPlusNormal"/>
              <w:jc w:val="center"/>
            </w:pPr>
            <w:proofErr w:type="gramStart"/>
            <w:r>
              <w:rPr>
                <w:color w:val="392C69"/>
              </w:rPr>
              <w:t>(в ред. Постановлений Правительства Ленинградской области</w:t>
            </w:r>
            <w:proofErr w:type="gramEnd"/>
          </w:p>
          <w:p w:rsidR="00031209" w:rsidRDefault="00031209">
            <w:pPr>
              <w:pStyle w:val="ConsPlusNormal"/>
              <w:jc w:val="center"/>
            </w:pPr>
            <w:r>
              <w:rPr>
                <w:color w:val="392C69"/>
              </w:rPr>
              <w:t xml:space="preserve">от 28.04.2014 </w:t>
            </w:r>
            <w:hyperlink r:id="rId56">
              <w:r>
                <w:rPr>
                  <w:color w:val="0000FF"/>
                </w:rPr>
                <w:t>N 148</w:t>
              </w:r>
            </w:hyperlink>
            <w:r>
              <w:rPr>
                <w:color w:val="392C69"/>
              </w:rPr>
              <w:t xml:space="preserve">, от 24.04.2015 </w:t>
            </w:r>
            <w:hyperlink r:id="rId57">
              <w:r>
                <w:rPr>
                  <w:color w:val="0000FF"/>
                </w:rPr>
                <w:t>N 127</w:t>
              </w:r>
            </w:hyperlink>
            <w:r>
              <w:rPr>
                <w:color w:val="392C69"/>
              </w:rPr>
              <w:t xml:space="preserve">, от 26.10.2015 </w:t>
            </w:r>
            <w:hyperlink r:id="rId58">
              <w:r>
                <w:rPr>
                  <w:color w:val="0000FF"/>
                </w:rPr>
                <w:t>N 412</w:t>
              </w:r>
            </w:hyperlink>
            <w:r>
              <w:rPr>
                <w:color w:val="392C69"/>
              </w:rPr>
              <w:t>,</w:t>
            </w:r>
          </w:p>
          <w:p w:rsidR="00031209" w:rsidRDefault="00031209">
            <w:pPr>
              <w:pStyle w:val="ConsPlusNormal"/>
              <w:jc w:val="center"/>
            </w:pPr>
            <w:r>
              <w:rPr>
                <w:color w:val="392C69"/>
              </w:rPr>
              <w:t xml:space="preserve">от 18.04.2016 </w:t>
            </w:r>
            <w:hyperlink r:id="rId59">
              <w:r>
                <w:rPr>
                  <w:color w:val="0000FF"/>
                </w:rPr>
                <w:t>N 110</w:t>
              </w:r>
            </w:hyperlink>
            <w:r>
              <w:rPr>
                <w:color w:val="392C69"/>
              </w:rPr>
              <w:t xml:space="preserve">, от 30.05.2016 </w:t>
            </w:r>
            <w:hyperlink r:id="rId60">
              <w:r>
                <w:rPr>
                  <w:color w:val="0000FF"/>
                </w:rPr>
                <w:t>N 169</w:t>
              </w:r>
            </w:hyperlink>
            <w:r>
              <w:rPr>
                <w:color w:val="392C69"/>
              </w:rPr>
              <w:t xml:space="preserve">, от 07.05.2019 </w:t>
            </w:r>
            <w:hyperlink r:id="rId61">
              <w:r>
                <w:rPr>
                  <w:color w:val="0000FF"/>
                </w:rPr>
                <w:t>N 198</w:t>
              </w:r>
            </w:hyperlink>
            <w:r>
              <w:rPr>
                <w:color w:val="392C69"/>
              </w:rPr>
              <w:t>,</w:t>
            </w:r>
          </w:p>
          <w:p w:rsidR="00031209" w:rsidRDefault="00031209">
            <w:pPr>
              <w:pStyle w:val="ConsPlusNormal"/>
              <w:jc w:val="center"/>
            </w:pPr>
            <w:r>
              <w:rPr>
                <w:color w:val="392C69"/>
              </w:rPr>
              <w:t xml:space="preserve">от 07.05.2019 </w:t>
            </w:r>
            <w:hyperlink r:id="rId62">
              <w:r>
                <w:rPr>
                  <w:color w:val="0000FF"/>
                </w:rPr>
                <w:t>N 200</w:t>
              </w:r>
            </w:hyperlink>
            <w:r>
              <w:rPr>
                <w:color w:val="392C69"/>
              </w:rPr>
              <w:t xml:space="preserve">, от 14.05.2019 </w:t>
            </w:r>
            <w:hyperlink r:id="rId63">
              <w:r>
                <w:rPr>
                  <w:color w:val="0000FF"/>
                </w:rPr>
                <w:t>N 216</w:t>
              </w:r>
            </w:hyperlink>
            <w:r>
              <w:rPr>
                <w:color w:val="392C69"/>
              </w:rPr>
              <w:t xml:space="preserve">, от 19.06.2019 </w:t>
            </w:r>
            <w:hyperlink r:id="rId64">
              <w:r>
                <w:rPr>
                  <w:color w:val="0000FF"/>
                </w:rPr>
                <w:t>N 281</w:t>
              </w:r>
            </w:hyperlink>
            <w:r>
              <w:rPr>
                <w:color w:val="392C69"/>
              </w:rPr>
              <w:t>,</w:t>
            </w:r>
          </w:p>
          <w:p w:rsidR="00031209" w:rsidRDefault="00031209">
            <w:pPr>
              <w:pStyle w:val="ConsPlusNormal"/>
              <w:jc w:val="center"/>
            </w:pPr>
            <w:r>
              <w:rPr>
                <w:color w:val="392C69"/>
              </w:rPr>
              <w:t xml:space="preserve">от 22.07.2019 </w:t>
            </w:r>
            <w:hyperlink r:id="rId65">
              <w:r>
                <w:rPr>
                  <w:color w:val="0000FF"/>
                </w:rPr>
                <w:t>N 340</w:t>
              </w:r>
            </w:hyperlink>
            <w:r>
              <w:rPr>
                <w:color w:val="392C69"/>
              </w:rPr>
              <w:t xml:space="preserve">, от 23.07.2019 </w:t>
            </w:r>
            <w:hyperlink r:id="rId66">
              <w:r>
                <w:rPr>
                  <w:color w:val="0000FF"/>
                </w:rPr>
                <w:t>N 344</w:t>
              </w:r>
            </w:hyperlink>
            <w:r>
              <w:rPr>
                <w:color w:val="392C69"/>
              </w:rPr>
              <w:t xml:space="preserve">, от 10.03.2020 </w:t>
            </w:r>
            <w:hyperlink r:id="rId67">
              <w:r>
                <w:rPr>
                  <w:color w:val="0000FF"/>
                </w:rPr>
                <w:t>N 113</w:t>
              </w:r>
            </w:hyperlink>
            <w:r>
              <w:rPr>
                <w:color w:val="392C69"/>
              </w:rPr>
              <w:t>,</w:t>
            </w:r>
          </w:p>
          <w:p w:rsidR="00031209" w:rsidRDefault="00031209">
            <w:pPr>
              <w:pStyle w:val="ConsPlusNormal"/>
              <w:jc w:val="center"/>
            </w:pPr>
            <w:r>
              <w:rPr>
                <w:color w:val="392C69"/>
              </w:rPr>
              <w:t xml:space="preserve">от 20.01.2021 </w:t>
            </w:r>
            <w:hyperlink r:id="rId68">
              <w:r>
                <w:rPr>
                  <w:color w:val="0000FF"/>
                </w:rPr>
                <w:t>N 9</w:t>
              </w:r>
            </w:hyperlink>
            <w:r>
              <w:rPr>
                <w:color w:val="392C69"/>
              </w:rPr>
              <w:t xml:space="preserve">, от 05.04.2021 </w:t>
            </w:r>
            <w:hyperlink r:id="rId69">
              <w:r>
                <w:rPr>
                  <w:color w:val="0000FF"/>
                </w:rPr>
                <w:t>N 180</w:t>
              </w:r>
            </w:hyperlink>
            <w:r>
              <w:rPr>
                <w:color w:val="392C69"/>
              </w:rPr>
              <w:t xml:space="preserve">, от 28.05.2024 </w:t>
            </w:r>
            <w:hyperlink r:id="rId70">
              <w:r>
                <w:rPr>
                  <w:color w:val="0000FF"/>
                </w:rPr>
                <w:t>N 339</w:t>
              </w:r>
            </w:hyperlink>
            <w:r>
              <w:rPr>
                <w:color w:val="392C69"/>
              </w:rPr>
              <w:t>,</w:t>
            </w:r>
          </w:p>
          <w:p w:rsidR="00031209" w:rsidRDefault="00031209">
            <w:pPr>
              <w:pStyle w:val="ConsPlusNormal"/>
              <w:jc w:val="center"/>
            </w:pPr>
            <w:r>
              <w:rPr>
                <w:color w:val="392C69"/>
              </w:rPr>
              <w:t xml:space="preserve">от 22.04.2026 </w:t>
            </w:r>
            <w:hyperlink r:id="rId71">
              <w:r>
                <w:rPr>
                  <w:color w:val="0000FF"/>
                </w:rPr>
                <w:t>N 337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r>
    </w:tbl>
    <w:p w:rsidR="00031209" w:rsidRDefault="00031209">
      <w:pPr>
        <w:pStyle w:val="ConsPlusNormal"/>
        <w:ind w:firstLine="540"/>
        <w:jc w:val="both"/>
      </w:pPr>
    </w:p>
    <w:p w:rsidR="00031209" w:rsidRDefault="00031209">
      <w:pPr>
        <w:pStyle w:val="ConsPlusNormal"/>
        <w:ind w:firstLine="540"/>
        <w:jc w:val="both"/>
      </w:pPr>
      <w:r>
        <w:t>1. В государственную систему бесплатной юридической помощи на территории Ленинградской области входят следующие органы исполнительной власти Ленинградской области (далее - органы исполнительной власти):</w:t>
      </w:r>
    </w:p>
    <w:p w:rsidR="00031209" w:rsidRDefault="00031209">
      <w:pPr>
        <w:pStyle w:val="ConsPlusNormal"/>
        <w:spacing w:before="220"/>
        <w:ind w:firstLine="540"/>
        <w:jc w:val="both"/>
      </w:pPr>
      <w:r>
        <w:t>комитет по социальной защите населения Ленинградской области - орган исполнительной власти Ленинградской области, уполномоченный в области обеспечения граждан бесплатной юридической помощью;</w:t>
      </w:r>
    </w:p>
    <w:p w:rsidR="00031209" w:rsidRDefault="00031209">
      <w:pPr>
        <w:pStyle w:val="ConsPlusNormal"/>
        <w:spacing w:before="220"/>
        <w:ind w:firstLine="540"/>
        <w:jc w:val="both"/>
      </w:pPr>
      <w:r>
        <w:t>Администрация Губернатора и Правительства Ленинградской области;</w:t>
      </w:r>
    </w:p>
    <w:p w:rsidR="00031209" w:rsidRDefault="00031209">
      <w:pPr>
        <w:pStyle w:val="ConsPlusNormal"/>
        <w:jc w:val="both"/>
      </w:pPr>
      <w:r>
        <w:t xml:space="preserve">(в ред. </w:t>
      </w:r>
      <w:hyperlink r:id="rId72">
        <w:r>
          <w:rPr>
            <w:color w:val="0000FF"/>
          </w:rPr>
          <w:t>Постановления</w:t>
        </w:r>
      </w:hyperlink>
      <w:r>
        <w:t xml:space="preserve"> Правительства Ленинградской области от 05.04.2021 N 180)</w:t>
      </w:r>
    </w:p>
    <w:p w:rsidR="00031209" w:rsidRDefault="00031209">
      <w:pPr>
        <w:pStyle w:val="ConsPlusNormal"/>
        <w:spacing w:before="220"/>
        <w:ind w:firstLine="540"/>
        <w:jc w:val="both"/>
      </w:pPr>
      <w:r>
        <w:t>комитет правового обеспечения Ленинградской области;</w:t>
      </w:r>
    </w:p>
    <w:p w:rsidR="00031209" w:rsidRDefault="00031209">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30.05.2016 N 169)</w:t>
      </w:r>
    </w:p>
    <w:p w:rsidR="00031209" w:rsidRDefault="00031209">
      <w:pPr>
        <w:pStyle w:val="ConsPlusNormal"/>
        <w:spacing w:before="220"/>
        <w:ind w:firstLine="540"/>
        <w:jc w:val="both"/>
      </w:pPr>
      <w:r>
        <w:t>комитет по местному самоуправлению, межнациональным и межконфессиональным отношениям Ленинградской области;</w:t>
      </w:r>
    </w:p>
    <w:p w:rsidR="00031209" w:rsidRDefault="00031209">
      <w:pPr>
        <w:pStyle w:val="ConsPlusNormal"/>
        <w:spacing w:before="220"/>
        <w:ind w:firstLine="540"/>
        <w:jc w:val="both"/>
      </w:pPr>
      <w:r>
        <w:t>Комитет финансов Ленинградской области;</w:t>
      </w:r>
    </w:p>
    <w:p w:rsidR="00031209" w:rsidRDefault="00031209">
      <w:pPr>
        <w:pStyle w:val="ConsPlusNormal"/>
        <w:spacing w:before="220"/>
        <w:ind w:firstLine="540"/>
        <w:jc w:val="both"/>
      </w:pPr>
      <w:r>
        <w:t>комитет по строительству Ленинградской области;</w:t>
      </w:r>
    </w:p>
    <w:p w:rsidR="00031209" w:rsidRDefault="00031209">
      <w:pPr>
        <w:pStyle w:val="ConsPlusNormal"/>
        <w:spacing w:before="220"/>
        <w:ind w:firstLine="540"/>
        <w:jc w:val="both"/>
      </w:pPr>
      <w:r>
        <w:t>Комитет по дорожному хозяйству Ленинградской области;</w:t>
      </w:r>
    </w:p>
    <w:p w:rsidR="00031209" w:rsidRDefault="00031209">
      <w:pPr>
        <w:pStyle w:val="ConsPlusNormal"/>
        <w:spacing w:before="220"/>
        <w:ind w:firstLine="540"/>
        <w:jc w:val="both"/>
      </w:pPr>
      <w:r>
        <w:t>Комитет экономического развития и инвестиционной деятельности Ленинградской области;</w:t>
      </w:r>
    </w:p>
    <w:p w:rsidR="00031209" w:rsidRDefault="00031209">
      <w:pPr>
        <w:pStyle w:val="ConsPlusNormal"/>
        <w:spacing w:before="220"/>
        <w:ind w:firstLine="540"/>
        <w:jc w:val="both"/>
      </w:pPr>
      <w:r>
        <w:t>комитет по развитию малого, среднего бизнеса и потребительского рынка Ленинградской области;</w:t>
      </w:r>
    </w:p>
    <w:p w:rsidR="00031209" w:rsidRDefault="00031209">
      <w:pPr>
        <w:pStyle w:val="ConsPlusNormal"/>
        <w:spacing w:before="220"/>
        <w:ind w:firstLine="540"/>
        <w:jc w:val="both"/>
      </w:pPr>
      <w:r>
        <w:t>комитет общего и профессионального образования Ленинградской области;</w:t>
      </w:r>
    </w:p>
    <w:p w:rsidR="00031209" w:rsidRDefault="00031209">
      <w:pPr>
        <w:pStyle w:val="ConsPlusNormal"/>
        <w:spacing w:before="220"/>
        <w:ind w:firstLine="540"/>
        <w:jc w:val="both"/>
      </w:pPr>
      <w:r>
        <w:lastRenderedPageBreak/>
        <w:t xml:space="preserve">комитет по агропромышленному и </w:t>
      </w:r>
      <w:proofErr w:type="spellStart"/>
      <w:r>
        <w:t>рыбохозяйственному</w:t>
      </w:r>
      <w:proofErr w:type="spellEnd"/>
      <w:r>
        <w:t xml:space="preserve"> комплексу Ленинградской области;</w:t>
      </w:r>
    </w:p>
    <w:p w:rsidR="00031209" w:rsidRDefault="00031209">
      <w:pPr>
        <w:pStyle w:val="ConsPlusNormal"/>
        <w:spacing w:before="220"/>
        <w:ind w:firstLine="540"/>
        <w:jc w:val="both"/>
      </w:pPr>
      <w:r>
        <w:t>Комитет по природным ресурсам Ленинградской области;</w:t>
      </w:r>
    </w:p>
    <w:p w:rsidR="00031209" w:rsidRDefault="00031209">
      <w:pPr>
        <w:pStyle w:val="ConsPlusNormal"/>
        <w:spacing w:before="220"/>
        <w:ind w:firstLine="540"/>
        <w:jc w:val="both"/>
      </w:pPr>
      <w:r>
        <w:t>комитет по жилищно-коммунальному хозяйству Ленинградской области;</w:t>
      </w:r>
    </w:p>
    <w:p w:rsidR="00031209" w:rsidRDefault="00031209">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05.04.2021 N 180)</w:t>
      </w:r>
    </w:p>
    <w:p w:rsidR="00031209" w:rsidRDefault="00031209">
      <w:pPr>
        <w:pStyle w:val="ConsPlusNormal"/>
        <w:spacing w:before="220"/>
        <w:ind w:firstLine="540"/>
        <w:jc w:val="both"/>
      </w:pPr>
      <w:r>
        <w:t>комитет по топливно-энергетическому комплексу Ленинградской области;</w:t>
      </w:r>
    </w:p>
    <w:p w:rsidR="00031209" w:rsidRDefault="00031209">
      <w:pPr>
        <w:pStyle w:val="ConsPlusNormal"/>
        <w:spacing w:before="220"/>
        <w:ind w:firstLine="540"/>
        <w:jc w:val="both"/>
      </w:pPr>
      <w:r>
        <w:t>комитет по внешним связям Ленинградской области;</w:t>
      </w:r>
    </w:p>
    <w:p w:rsidR="00031209" w:rsidRDefault="00031209">
      <w:pPr>
        <w:pStyle w:val="ConsPlusNormal"/>
        <w:spacing w:before="220"/>
        <w:ind w:firstLine="540"/>
        <w:jc w:val="both"/>
      </w:pPr>
      <w:r>
        <w:t>Комитет цифрового развития Ленинградской области;</w:t>
      </w:r>
    </w:p>
    <w:p w:rsidR="00031209" w:rsidRDefault="00031209">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14.05.2019 N 216)</w:t>
      </w:r>
    </w:p>
    <w:p w:rsidR="00031209" w:rsidRDefault="00031209">
      <w:pPr>
        <w:pStyle w:val="ConsPlusNormal"/>
        <w:spacing w:before="220"/>
        <w:ind w:firstLine="540"/>
        <w:jc w:val="both"/>
      </w:pPr>
      <w:r>
        <w:t>Комитет правопорядка и безопасности Ленинградской области;</w:t>
      </w:r>
    </w:p>
    <w:p w:rsidR="00031209" w:rsidRDefault="00031209">
      <w:pPr>
        <w:pStyle w:val="ConsPlusNormal"/>
        <w:spacing w:before="220"/>
        <w:ind w:firstLine="540"/>
        <w:jc w:val="both"/>
      </w:pPr>
      <w:r>
        <w:t>Комитет государственного экологического надзора Ленинградской области;</w:t>
      </w:r>
    </w:p>
    <w:p w:rsidR="00031209" w:rsidRDefault="00031209">
      <w:pPr>
        <w:pStyle w:val="ConsPlusNormal"/>
        <w:spacing w:before="220"/>
        <w:ind w:firstLine="540"/>
        <w:jc w:val="both"/>
      </w:pPr>
      <w:r>
        <w:t>Комитет информационно-аналитического обеспечения и протокола Губернатора Ленинградской области;</w:t>
      </w:r>
    </w:p>
    <w:p w:rsidR="00031209" w:rsidRDefault="00031209">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07.05.2019 N 200)</w:t>
      </w:r>
    </w:p>
    <w:p w:rsidR="00031209" w:rsidRDefault="00031209">
      <w:pPr>
        <w:pStyle w:val="ConsPlusNormal"/>
        <w:spacing w:before="220"/>
        <w:ind w:firstLine="540"/>
        <w:jc w:val="both"/>
      </w:pPr>
      <w:r>
        <w:t>комитет по молодежной политике Ленинградской области;</w:t>
      </w:r>
    </w:p>
    <w:p w:rsidR="00031209" w:rsidRDefault="00031209">
      <w:pPr>
        <w:pStyle w:val="ConsPlusNormal"/>
        <w:spacing w:before="220"/>
        <w:ind w:firstLine="540"/>
        <w:jc w:val="both"/>
      </w:pPr>
      <w:r>
        <w:t>Комитет по печати Ленинградской области;</w:t>
      </w:r>
    </w:p>
    <w:p w:rsidR="00031209" w:rsidRDefault="00031209">
      <w:pPr>
        <w:pStyle w:val="ConsPlusNormal"/>
        <w:jc w:val="both"/>
      </w:pPr>
      <w:r>
        <w:t xml:space="preserve">(в ред. </w:t>
      </w:r>
      <w:hyperlink r:id="rId77">
        <w:r>
          <w:rPr>
            <w:color w:val="0000FF"/>
          </w:rPr>
          <w:t>Постановления</w:t>
        </w:r>
      </w:hyperlink>
      <w:r>
        <w:t xml:space="preserve"> Правительства Ленинградской области от 23.07.2019 N 344)</w:t>
      </w:r>
    </w:p>
    <w:p w:rsidR="00031209" w:rsidRDefault="00031209">
      <w:pPr>
        <w:pStyle w:val="ConsPlusNormal"/>
        <w:spacing w:before="220"/>
        <w:ind w:firstLine="540"/>
        <w:jc w:val="both"/>
      </w:pPr>
      <w:r>
        <w:t>Ленинградский областной комитет по управлению государственным имуществом;</w:t>
      </w:r>
    </w:p>
    <w:p w:rsidR="00031209" w:rsidRDefault="00031209">
      <w:pPr>
        <w:pStyle w:val="ConsPlusNormal"/>
        <w:spacing w:before="220"/>
        <w:ind w:firstLine="540"/>
        <w:jc w:val="both"/>
      </w:pPr>
      <w:r>
        <w:t>комитет градостроительной политики Ленинградской области;</w:t>
      </w:r>
    </w:p>
    <w:p w:rsidR="00031209" w:rsidRDefault="00031209">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22.07.2019 N 340)</w:t>
      </w:r>
    </w:p>
    <w:p w:rsidR="00031209" w:rsidRDefault="00031209">
      <w:pPr>
        <w:pStyle w:val="ConsPlusNormal"/>
        <w:spacing w:before="220"/>
        <w:ind w:firstLine="540"/>
        <w:jc w:val="both"/>
      </w:pPr>
      <w:r>
        <w:t>комитет государственного строительного надзора и государственной экспертизы Ленинградской области;</w:t>
      </w:r>
    </w:p>
    <w:p w:rsidR="00031209" w:rsidRDefault="00031209">
      <w:pPr>
        <w:pStyle w:val="ConsPlusNormal"/>
        <w:spacing w:before="220"/>
        <w:ind w:firstLine="540"/>
        <w:jc w:val="both"/>
      </w:pPr>
      <w:r>
        <w:t xml:space="preserve">Абзац утратил силу. - </w:t>
      </w:r>
      <w:hyperlink r:id="rId79">
        <w:r>
          <w:rPr>
            <w:color w:val="0000FF"/>
          </w:rPr>
          <w:t>Постановление</w:t>
        </w:r>
      </w:hyperlink>
      <w:r>
        <w:t xml:space="preserve"> Правительства Ленинградской области от 22.04.2026 N 337;</w:t>
      </w:r>
    </w:p>
    <w:p w:rsidR="00031209" w:rsidRDefault="00031209">
      <w:pPr>
        <w:pStyle w:val="ConsPlusNormal"/>
        <w:spacing w:before="220"/>
        <w:ind w:firstLine="540"/>
        <w:jc w:val="both"/>
      </w:pPr>
      <w:r>
        <w:t>комитет государственного жилищного надзора и контроля Ленинградской области;</w:t>
      </w:r>
    </w:p>
    <w:p w:rsidR="00031209" w:rsidRDefault="00031209">
      <w:pPr>
        <w:pStyle w:val="ConsPlusNormal"/>
        <w:spacing w:before="220"/>
        <w:ind w:firstLine="540"/>
        <w:jc w:val="both"/>
      </w:pPr>
      <w:r>
        <w:t>комитет по труду и занятости населения Ленинградской области;</w:t>
      </w:r>
    </w:p>
    <w:p w:rsidR="00031209" w:rsidRDefault="00031209">
      <w:pPr>
        <w:pStyle w:val="ConsPlusNormal"/>
        <w:spacing w:before="220"/>
        <w:ind w:firstLine="540"/>
        <w:jc w:val="both"/>
      </w:pPr>
      <w:r>
        <w:t>комитет по тарифам и ценовой политике Ленинградской области;</w:t>
      </w:r>
    </w:p>
    <w:p w:rsidR="00031209" w:rsidRDefault="00031209">
      <w:pPr>
        <w:pStyle w:val="ConsPlusNormal"/>
        <w:spacing w:before="220"/>
        <w:ind w:firstLine="540"/>
        <w:jc w:val="both"/>
      </w:pPr>
      <w:r>
        <w:t>Комитет по здравоохранению Ленинградской области;</w:t>
      </w:r>
    </w:p>
    <w:p w:rsidR="00031209" w:rsidRDefault="00031209">
      <w:pPr>
        <w:pStyle w:val="ConsPlusNormal"/>
        <w:spacing w:before="220"/>
        <w:ind w:firstLine="540"/>
        <w:jc w:val="both"/>
      </w:pPr>
      <w:r>
        <w:t>комитет по культуре и туризму Ленинградской области;</w:t>
      </w:r>
    </w:p>
    <w:p w:rsidR="00031209" w:rsidRDefault="00031209">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05.04.2021 N 180)</w:t>
      </w:r>
    </w:p>
    <w:p w:rsidR="00031209" w:rsidRDefault="00031209">
      <w:pPr>
        <w:pStyle w:val="ConsPlusNormal"/>
        <w:spacing w:before="220"/>
        <w:ind w:firstLine="540"/>
        <w:jc w:val="both"/>
      </w:pPr>
      <w:r>
        <w:t>комитет по физической культуре и спорту Ленинградской области;</w:t>
      </w:r>
    </w:p>
    <w:p w:rsidR="00031209" w:rsidRDefault="00031209">
      <w:pPr>
        <w:pStyle w:val="ConsPlusNormal"/>
        <w:spacing w:before="220"/>
        <w:ind w:firstLine="540"/>
        <w:jc w:val="both"/>
      </w:pPr>
      <w:r>
        <w:t>комитет по охране, контролю и регулированию использования объектов животного мира Ленинградской области;</w:t>
      </w:r>
    </w:p>
    <w:p w:rsidR="00031209" w:rsidRDefault="00031209">
      <w:pPr>
        <w:pStyle w:val="ConsPlusNormal"/>
        <w:spacing w:before="220"/>
        <w:ind w:firstLine="540"/>
        <w:jc w:val="both"/>
      </w:pPr>
      <w:r>
        <w:t>Архивное управление Ленинградской области;</w:t>
      </w:r>
    </w:p>
    <w:p w:rsidR="00031209" w:rsidRDefault="00031209">
      <w:pPr>
        <w:pStyle w:val="ConsPlusNormal"/>
        <w:spacing w:before="220"/>
        <w:ind w:firstLine="540"/>
        <w:jc w:val="both"/>
      </w:pPr>
      <w:r>
        <w:t>управление делами Правительства Ленинградской области;</w:t>
      </w:r>
    </w:p>
    <w:p w:rsidR="00031209" w:rsidRDefault="00031209">
      <w:pPr>
        <w:pStyle w:val="ConsPlusNormal"/>
        <w:spacing w:before="220"/>
        <w:ind w:firstLine="540"/>
        <w:jc w:val="both"/>
      </w:pPr>
      <w:r>
        <w:lastRenderedPageBreak/>
        <w:t>Управление ветеринарии Ленинградской области;</w:t>
      </w:r>
    </w:p>
    <w:p w:rsidR="00031209" w:rsidRDefault="00031209">
      <w:pPr>
        <w:pStyle w:val="ConsPlusNormal"/>
        <w:spacing w:before="220"/>
        <w:ind w:firstLine="540"/>
        <w:jc w:val="both"/>
      </w:pPr>
      <w:r>
        <w:t>управление Ленинградской области по государственному техническому надзору и контролю;</w:t>
      </w:r>
    </w:p>
    <w:p w:rsidR="00031209" w:rsidRDefault="00031209">
      <w:pPr>
        <w:pStyle w:val="ConsPlusNormal"/>
        <w:spacing w:before="220"/>
        <w:ind w:firstLine="540"/>
        <w:jc w:val="both"/>
      </w:pPr>
      <w:r>
        <w:t>управление записи актов гражданского состояния Ленинградской области;</w:t>
      </w:r>
    </w:p>
    <w:p w:rsidR="00031209" w:rsidRDefault="00031209">
      <w:pPr>
        <w:pStyle w:val="ConsPlusNormal"/>
        <w:spacing w:before="220"/>
        <w:ind w:firstLine="540"/>
        <w:jc w:val="both"/>
      </w:pPr>
      <w:r>
        <w:t>Контрольный комитет Губернатора Ленинградской области;</w:t>
      </w:r>
    </w:p>
    <w:p w:rsidR="00031209" w:rsidRDefault="00031209">
      <w:pPr>
        <w:pStyle w:val="ConsPlusNormal"/>
        <w:jc w:val="both"/>
      </w:pPr>
      <w:r>
        <w:t xml:space="preserve">(в ред. </w:t>
      </w:r>
      <w:hyperlink r:id="rId81">
        <w:r>
          <w:rPr>
            <w:color w:val="0000FF"/>
          </w:rPr>
          <w:t>Постановления</w:t>
        </w:r>
      </w:hyperlink>
      <w:r>
        <w:t xml:space="preserve"> Правительства Ленинградской области от 05.04.2021 N 180)</w:t>
      </w:r>
    </w:p>
    <w:p w:rsidR="00031209" w:rsidRDefault="00031209">
      <w:pPr>
        <w:pStyle w:val="ConsPlusNormal"/>
        <w:spacing w:before="220"/>
        <w:ind w:firstLine="540"/>
        <w:jc w:val="both"/>
      </w:pPr>
      <w:r>
        <w:t>Комитет общественных коммуникаций Ленинградской области;</w:t>
      </w:r>
    </w:p>
    <w:p w:rsidR="00031209" w:rsidRDefault="00031209">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20.01.2021 N 9)</w:t>
      </w:r>
    </w:p>
    <w:p w:rsidR="00031209" w:rsidRDefault="00031209">
      <w:pPr>
        <w:pStyle w:val="ConsPlusNormal"/>
        <w:spacing w:before="220"/>
        <w:ind w:firstLine="540"/>
        <w:jc w:val="both"/>
      </w:pPr>
      <w:r>
        <w:t>Комитет Ленинградской области по транспорту;</w:t>
      </w:r>
    </w:p>
    <w:p w:rsidR="00031209" w:rsidRDefault="00031209">
      <w:pPr>
        <w:pStyle w:val="ConsPlusNormal"/>
        <w:jc w:val="both"/>
      </w:pPr>
      <w:r>
        <w:t xml:space="preserve">(абзац введен </w:t>
      </w:r>
      <w:hyperlink r:id="rId83">
        <w:r>
          <w:rPr>
            <w:color w:val="0000FF"/>
          </w:rPr>
          <w:t>Постановлением</w:t>
        </w:r>
      </w:hyperlink>
      <w:r>
        <w:t xml:space="preserve"> Правительства Ленинградской области от 05.04.2021 N 180)</w:t>
      </w:r>
    </w:p>
    <w:p w:rsidR="00031209" w:rsidRDefault="00031209">
      <w:pPr>
        <w:pStyle w:val="ConsPlusNormal"/>
        <w:spacing w:before="220"/>
        <w:ind w:firstLine="540"/>
        <w:jc w:val="both"/>
      </w:pPr>
      <w:r>
        <w:t>комитет по сохранению культурного наследия Ленинградской области.</w:t>
      </w:r>
    </w:p>
    <w:p w:rsidR="00031209" w:rsidRDefault="00031209">
      <w:pPr>
        <w:pStyle w:val="ConsPlusNormal"/>
        <w:jc w:val="both"/>
      </w:pPr>
      <w:r>
        <w:t xml:space="preserve">(абзац введен </w:t>
      </w:r>
      <w:hyperlink r:id="rId84">
        <w:r>
          <w:rPr>
            <w:color w:val="0000FF"/>
          </w:rPr>
          <w:t>Постановлением</w:t>
        </w:r>
      </w:hyperlink>
      <w:r>
        <w:t xml:space="preserve"> Правительства Ленинградской области от 05.04.2021 N 180)</w:t>
      </w:r>
    </w:p>
    <w:p w:rsidR="00031209" w:rsidRDefault="00031209">
      <w:pPr>
        <w:pStyle w:val="ConsPlusNormal"/>
        <w:spacing w:before="220"/>
        <w:ind w:firstLine="540"/>
        <w:jc w:val="both"/>
      </w:pPr>
      <w:r>
        <w:t xml:space="preserve">Абзац исключен. - </w:t>
      </w:r>
      <w:hyperlink r:id="rId85">
        <w:r>
          <w:rPr>
            <w:color w:val="0000FF"/>
          </w:rPr>
          <w:t>Постановление</w:t>
        </w:r>
      </w:hyperlink>
      <w:r>
        <w:t xml:space="preserve"> Правительства Ленинградской области от 10.03.2020 N 113.</w:t>
      </w:r>
    </w:p>
    <w:p w:rsidR="00031209" w:rsidRDefault="00031209">
      <w:pPr>
        <w:pStyle w:val="ConsPlusNormal"/>
        <w:jc w:val="both"/>
      </w:pPr>
      <w:r>
        <w:t xml:space="preserve">(п. 1 в ред. </w:t>
      </w:r>
      <w:hyperlink r:id="rId86">
        <w:r>
          <w:rPr>
            <w:color w:val="0000FF"/>
          </w:rPr>
          <w:t>Постановления</w:t>
        </w:r>
      </w:hyperlink>
      <w:r>
        <w:t xml:space="preserve"> Правительства Ленинградской области от 26.10.2015 N 412)</w:t>
      </w:r>
    </w:p>
    <w:p w:rsidR="00031209" w:rsidRDefault="00031209">
      <w:pPr>
        <w:pStyle w:val="ConsPlusNormal"/>
        <w:spacing w:before="220"/>
        <w:ind w:firstLine="540"/>
        <w:jc w:val="both"/>
      </w:pPr>
      <w:r>
        <w:t>2. Перечни государственных учреждений Ленинградской области, входящих в государственную систему оказания бесплатной юридической помощи на территории Ленинградской области (далее - учреждения), утверждаются правовыми актами органов исполнительной власти, в подведомственном подчинении которых находятся соответствующие учреждения. Указанные правовые акты подлежат размещению на официальных сайтах органов исполнительной власти Ленинградской области в разделе "Бесплатная юридическая помощь".</w:t>
      </w:r>
    </w:p>
    <w:p w:rsidR="00031209" w:rsidRDefault="00031209">
      <w:pPr>
        <w:pStyle w:val="ConsPlusNormal"/>
        <w:spacing w:before="220"/>
        <w:ind w:firstLine="540"/>
        <w:jc w:val="both"/>
      </w:pPr>
      <w:r>
        <w:t>3. Органы исполнительной власти и учреждения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и взаимодействуют в порядке, установленном законодательством Российской Федерации для рассмотрения обращений граждан.</w:t>
      </w:r>
    </w:p>
    <w:p w:rsidR="00031209" w:rsidRDefault="00031209">
      <w:pPr>
        <w:pStyle w:val="ConsPlusNormal"/>
        <w:spacing w:before="220"/>
        <w:ind w:firstLine="540"/>
        <w:jc w:val="both"/>
      </w:pPr>
      <w:r>
        <w:t xml:space="preserve">4. </w:t>
      </w:r>
      <w:proofErr w:type="gramStart"/>
      <w:r>
        <w:t>Органы исполнительной власти один раз в полугодие не позднее последнего числа отчетного полугодия направляют в комитет по социальной защите населения Ленинградской области отчеты об оказанной органами исполнительной власти Ленинградской области, а также подведомственными им учреждениями бесплатной юридической помощи по форме, утверждаемой распоряжением комитета по социальной защите населения Ленинградской области и размещаемой на официальном сайте комитета по социальной защите населения Ленинградской</w:t>
      </w:r>
      <w:proofErr w:type="gramEnd"/>
      <w:r>
        <w:t xml:space="preserve"> области.</w:t>
      </w:r>
    </w:p>
    <w:p w:rsidR="00031209" w:rsidRDefault="00031209">
      <w:pPr>
        <w:pStyle w:val="ConsPlusNormal"/>
        <w:jc w:val="both"/>
      </w:pPr>
      <w:r>
        <w:t xml:space="preserve">(в ред. </w:t>
      </w:r>
      <w:hyperlink r:id="rId87">
        <w:r>
          <w:rPr>
            <w:color w:val="0000FF"/>
          </w:rPr>
          <w:t>Постановления</w:t>
        </w:r>
      </w:hyperlink>
      <w:r>
        <w:t xml:space="preserve"> Правительства Ленинградской области от 26.10.2015 N 412)</w:t>
      </w:r>
    </w:p>
    <w:p w:rsidR="00031209" w:rsidRDefault="00031209">
      <w:pPr>
        <w:pStyle w:val="ConsPlusNormal"/>
        <w:spacing w:before="220"/>
        <w:ind w:firstLine="540"/>
        <w:jc w:val="both"/>
      </w:pPr>
      <w:r>
        <w:t>5. Порядок деятельности государственного юридического бюро, являющегося участником государственной системы бесплатной юридической помощи, утверждается Правительством Ленинградской области.</w:t>
      </w:r>
    </w:p>
    <w:p w:rsidR="00031209" w:rsidRDefault="00031209">
      <w:pPr>
        <w:pStyle w:val="ConsPlusNormal"/>
        <w:jc w:val="both"/>
      </w:pPr>
      <w:r>
        <w:t>(</w:t>
      </w:r>
      <w:proofErr w:type="gramStart"/>
      <w:r>
        <w:t>п</w:t>
      </w:r>
      <w:proofErr w:type="gramEnd"/>
      <w:r>
        <w:t xml:space="preserve">. 5 введен </w:t>
      </w:r>
      <w:hyperlink r:id="rId88">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6. </w:t>
      </w:r>
      <w:proofErr w:type="gramStart"/>
      <w:r>
        <w:t xml:space="preserve">Участие адвокатов в деятельности государственной системы бесплатной юридической помощи на территории Ленинградской области осуществляется в порядке, установленном </w:t>
      </w:r>
      <w:hyperlink r:id="rId89">
        <w:r>
          <w:rPr>
            <w:color w:val="0000FF"/>
          </w:rPr>
          <w:t>статьей 4</w:t>
        </w:r>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на основании соглашения об оказании бесплатной юридической помощи адвокатами, являющимися участниками государственной системы бесплатной юридической помощи, заключаемого между</w:t>
      </w:r>
      <w:proofErr w:type="gramEnd"/>
      <w:r>
        <w:t xml:space="preserve"> комитетом по социальной защите населения Ленинградской области и Адвокатской палатой </w:t>
      </w:r>
      <w:r>
        <w:lastRenderedPageBreak/>
        <w:t>Ленинградской области.</w:t>
      </w:r>
    </w:p>
    <w:p w:rsidR="00031209" w:rsidRDefault="00031209">
      <w:pPr>
        <w:pStyle w:val="ConsPlusNormal"/>
        <w:spacing w:before="220"/>
        <w:ind w:firstLine="540"/>
        <w:jc w:val="both"/>
      </w:pPr>
      <w:proofErr w:type="gramStart"/>
      <w: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 юридическим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Ленинградской области.</w:t>
      </w:r>
      <w:proofErr w:type="gramEnd"/>
    </w:p>
    <w:p w:rsidR="00031209" w:rsidRDefault="00031209">
      <w:pPr>
        <w:pStyle w:val="ConsPlusNormal"/>
        <w:jc w:val="both"/>
      </w:pPr>
      <w:r>
        <w:t xml:space="preserve">(п. 6 </w:t>
      </w:r>
      <w:proofErr w:type="gramStart"/>
      <w:r>
        <w:t>введен</w:t>
      </w:r>
      <w:proofErr w:type="gramEnd"/>
      <w:r>
        <w:t xml:space="preserve"> </w:t>
      </w:r>
      <w:hyperlink r:id="rId90">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7. Взаимодействие участников государственной и негосударственной систем бесплатной юридической помощи осуществляется в следующих формах:</w:t>
      </w:r>
    </w:p>
    <w:p w:rsidR="00031209" w:rsidRDefault="00031209">
      <w:pPr>
        <w:pStyle w:val="ConsPlusNormal"/>
        <w:spacing w:before="220"/>
        <w:ind w:firstLine="540"/>
        <w:jc w:val="both"/>
      </w:pPr>
      <w:r>
        <w:t>1) участие в реализации мероприятий по оказанию гражданам бесплатной юридической помощи;</w:t>
      </w:r>
    </w:p>
    <w:p w:rsidR="00031209" w:rsidRDefault="00031209">
      <w:pPr>
        <w:pStyle w:val="ConsPlusNormal"/>
        <w:spacing w:before="220"/>
        <w:ind w:firstLine="540"/>
        <w:jc w:val="both"/>
      </w:pPr>
      <w:r>
        <w:t>2) представление отчетов об оказании гражданам бесплатной юридической помощи в уполномоченный орган;</w:t>
      </w:r>
    </w:p>
    <w:p w:rsidR="00031209" w:rsidRDefault="00031209">
      <w:pPr>
        <w:pStyle w:val="ConsPlusNormal"/>
        <w:spacing w:before="220"/>
        <w:ind w:firstLine="540"/>
        <w:jc w:val="both"/>
      </w:pPr>
      <w:r>
        <w:t>3) межведомственное информационное взаимодействие в соответствии с законодательством Российской Федерации;</w:t>
      </w:r>
    </w:p>
    <w:p w:rsidR="00031209" w:rsidRDefault="00031209">
      <w:pPr>
        <w:pStyle w:val="ConsPlusNormal"/>
        <w:spacing w:before="220"/>
        <w:ind w:firstLine="540"/>
        <w:jc w:val="both"/>
      </w:pPr>
      <w:r>
        <w:t>4) проведение совместных мероприятий (семинаров, совещаний, круглых столов и т.п.) по вопросам, связанным с обеспечением оказания бесплатной юридической помощи гражданам;</w:t>
      </w:r>
    </w:p>
    <w:p w:rsidR="00031209" w:rsidRDefault="00031209">
      <w:pPr>
        <w:pStyle w:val="ConsPlusNormal"/>
        <w:spacing w:before="220"/>
        <w:ind w:firstLine="540"/>
        <w:jc w:val="both"/>
      </w:pPr>
      <w:r>
        <w:t>5) участие в разработке проектов правовых актов Ленинградской области, регулирующих вопросы оказания бесплатной юридической помощи гражданам;</w:t>
      </w:r>
    </w:p>
    <w:p w:rsidR="00031209" w:rsidRDefault="00031209">
      <w:pPr>
        <w:pStyle w:val="ConsPlusNormal"/>
        <w:spacing w:before="220"/>
        <w:ind w:firstLine="540"/>
        <w:jc w:val="both"/>
      </w:pPr>
      <w:r>
        <w:t>6) иные формы взаимодействия в соответствии с законодательством Российской Федерации.</w:t>
      </w:r>
    </w:p>
    <w:p w:rsidR="00031209" w:rsidRDefault="00031209">
      <w:pPr>
        <w:pStyle w:val="ConsPlusNormal"/>
        <w:jc w:val="both"/>
      </w:pPr>
      <w:r>
        <w:t xml:space="preserve">(п. 7 </w:t>
      </w:r>
      <w:proofErr w:type="gramStart"/>
      <w:r>
        <w:t>введен</w:t>
      </w:r>
      <w:proofErr w:type="gramEnd"/>
      <w:r>
        <w:t xml:space="preserve"> </w:t>
      </w:r>
      <w:hyperlink r:id="rId91">
        <w:r>
          <w:rPr>
            <w:color w:val="0000FF"/>
          </w:rPr>
          <w:t>Постановлением</w:t>
        </w:r>
      </w:hyperlink>
      <w:r>
        <w:t xml:space="preserve"> Правительства Ленинградской области от 28.05.2024 N 339)</w:t>
      </w: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outlineLvl w:val="0"/>
      </w:pPr>
      <w:r>
        <w:t>УТВЕРЖДЕН</w:t>
      </w:r>
    </w:p>
    <w:p w:rsidR="00031209" w:rsidRDefault="00031209">
      <w:pPr>
        <w:pStyle w:val="ConsPlusNormal"/>
        <w:jc w:val="right"/>
      </w:pPr>
      <w:r>
        <w:t>постановлением Правительства</w:t>
      </w:r>
    </w:p>
    <w:p w:rsidR="00031209" w:rsidRDefault="00031209">
      <w:pPr>
        <w:pStyle w:val="ConsPlusNormal"/>
        <w:jc w:val="right"/>
      </w:pPr>
      <w:r>
        <w:t>Ленинградской области</w:t>
      </w:r>
    </w:p>
    <w:p w:rsidR="00031209" w:rsidRDefault="00031209">
      <w:pPr>
        <w:pStyle w:val="ConsPlusNormal"/>
        <w:jc w:val="right"/>
      </w:pPr>
      <w:r>
        <w:t>от 07.03.2013 N 65</w:t>
      </w:r>
    </w:p>
    <w:p w:rsidR="00031209" w:rsidRDefault="00031209">
      <w:pPr>
        <w:pStyle w:val="ConsPlusNormal"/>
        <w:jc w:val="right"/>
      </w:pPr>
      <w:r>
        <w:t>(приложение 2)</w:t>
      </w:r>
    </w:p>
    <w:p w:rsidR="00031209" w:rsidRDefault="00031209">
      <w:pPr>
        <w:pStyle w:val="ConsPlusNormal"/>
        <w:ind w:firstLine="540"/>
        <w:jc w:val="both"/>
      </w:pPr>
    </w:p>
    <w:p w:rsidR="00031209" w:rsidRDefault="00031209">
      <w:pPr>
        <w:pStyle w:val="ConsPlusTitle"/>
        <w:jc w:val="center"/>
      </w:pPr>
      <w:bookmarkStart w:id="2" w:name="P159"/>
      <w:bookmarkEnd w:id="2"/>
      <w:r>
        <w:t>РАЗМЕР</w:t>
      </w:r>
    </w:p>
    <w:p w:rsidR="00031209" w:rsidRDefault="00031209">
      <w:pPr>
        <w:pStyle w:val="ConsPlusTitle"/>
        <w:jc w:val="center"/>
      </w:pPr>
      <w:r>
        <w:t>ОПЛАТЫ ТРУДА АДВОКАТОВ, ОКАЗЫВАЮЩИХ БЕСПЛАТНУЮ ЮРИДИЧЕСКУЮ</w:t>
      </w:r>
    </w:p>
    <w:p w:rsidR="00031209" w:rsidRDefault="00031209">
      <w:pPr>
        <w:pStyle w:val="ConsPlusTitle"/>
        <w:jc w:val="center"/>
      </w:pPr>
      <w:r>
        <w:t>ПОМОЩЬ ГРАЖДАНАМ В РАМКАХ ГОСУДАРСТВЕННОЙ СИСТЕМЫ</w:t>
      </w:r>
    </w:p>
    <w:p w:rsidR="00031209" w:rsidRDefault="00031209">
      <w:pPr>
        <w:pStyle w:val="ConsPlusTitle"/>
        <w:jc w:val="center"/>
      </w:pPr>
      <w:r>
        <w:t>БЕСПЛАТНОЙ ЮРИДИЧЕСКОЙ ПОМОЩИ</w:t>
      </w:r>
    </w:p>
    <w:p w:rsidR="00031209" w:rsidRDefault="00031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209" w:rsidRDefault="00031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209" w:rsidRDefault="00031209">
            <w:pPr>
              <w:pStyle w:val="ConsPlusNormal"/>
              <w:jc w:val="center"/>
            </w:pPr>
            <w:r>
              <w:rPr>
                <w:color w:val="392C69"/>
              </w:rPr>
              <w:t>Список изменяющих документов</w:t>
            </w:r>
          </w:p>
          <w:p w:rsidR="00031209" w:rsidRDefault="00031209">
            <w:pPr>
              <w:pStyle w:val="ConsPlusNormal"/>
              <w:jc w:val="center"/>
            </w:pPr>
            <w:proofErr w:type="gramStart"/>
            <w:r>
              <w:rPr>
                <w:color w:val="392C69"/>
              </w:rPr>
              <w:t xml:space="preserve">(в ред. </w:t>
            </w:r>
            <w:hyperlink r:id="rId92">
              <w:r>
                <w:rPr>
                  <w:color w:val="0000FF"/>
                </w:rPr>
                <w:t>Постановления</w:t>
              </w:r>
            </w:hyperlink>
            <w:r>
              <w:rPr>
                <w:color w:val="392C69"/>
              </w:rPr>
              <w:t xml:space="preserve"> Правительства Ленинградской области</w:t>
            </w:r>
            <w:proofErr w:type="gramEnd"/>
          </w:p>
          <w:p w:rsidR="00031209" w:rsidRDefault="00031209">
            <w:pPr>
              <w:pStyle w:val="ConsPlusNormal"/>
              <w:jc w:val="center"/>
            </w:pPr>
            <w:r>
              <w:rPr>
                <w:color w:val="392C69"/>
              </w:rPr>
              <w:t>от 13.06.2024 N 396)</w:t>
            </w: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r>
    </w:tbl>
    <w:p w:rsidR="00031209" w:rsidRDefault="0003120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2267"/>
        <w:gridCol w:w="2267"/>
      </w:tblGrid>
      <w:tr w:rsidR="00031209">
        <w:tc>
          <w:tcPr>
            <w:tcW w:w="4535" w:type="dxa"/>
          </w:tcPr>
          <w:p w:rsidR="00031209" w:rsidRDefault="00031209">
            <w:pPr>
              <w:pStyle w:val="ConsPlusNormal"/>
              <w:jc w:val="center"/>
            </w:pPr>
            <w:r>
              <w:t>Вид бесплатной юридической помощи (код)</w:t>
            </w:r>
          </w:p>
        </w:tc>
        <w:tc>
          <w:tcPr>
            <w:tcW w:w="2267" w:type="dxa"/>
          </w:tcPr>
          <w:p w:rsidR="00031209" w:rsidRDefault="00031209">
            <w:pPr>
              <w:pStyle w:val="ConsPlusNormal"/>
              <w:jc w:val="center"/>
            </w:pPr>
            <w:r>
              <w:t>Единица исчисления стоимости юридической помощи</w:t>
            </w:r>
          </w:p>
        </w:tc>
        <w:tc>
          <w:tcPr>
            <w:tcW w:w="2267" w:type="dxa"/>
          </w:tcPr>
          <w:p w:rsidR="00031209" w:rsidRDefault="00031209">
            <w:pPr>
              <w:pStyle w:val="ConsPlusNormal"/>
              <w:jc w:val="center"/>
            </w:pPr>
            <w:r>
              <w:t>Размер оплаты одной единицы юридической помощи (</w:t>
            </w:r>
            <w:proofErr w:type="spellStart"/>
            <w:r>
              <w:t>Un</w:t>
            </w:r>
            <w:proofErr w:type="spellEnd"/>
            <w:r>
              <w:t>), рублей</w:t>
            </w:r>
          </w:p>
        </w:tc>
      </w:tr>
      <w:tr w:rsidR="00031209">
        <w:tc>
          <w:tcPr>
            <w:tcW w:w="4535" w:type="dxa"/>
          </w:tcPr>
          <w:p w:rsidR="00031209" w:rsidRDefault="00031209">
            <w:pPr>
              <w:pStyle w:val="ConsPlusNormal"/>
            </w:pPr>
            <w:r>
              <w:lastRenderedPageBreak/>
              <w:t>Устная консультация по правовым вопросам (1)</w:t>
            </w:r>
          </w:p>
        </w:tc>
        <w:tc>
          <w:tcPr>
            <w:tcW w:w="2267" w:type="dxa"/>
          </w:tcPr>
          <w:p w:rsidR="00031209" w:rsidRDefault="00031209">
            <w:pPr>
              <w:pStyle w:val="ConsPlusNormal"/>
              <w:jc w:val="center"/>
            </w:pPr>
            <w:r>
              <w:t>Одна консультация</w:t>
            </w:r>
          </w:p>
        </w:tc>
        <w:tc>
          <w:tcPr>
            <w:tcW w:w="2267" w:type="dxa"/>
          </w:tcPr>
          <w:p w:rsidR="00031209" w:rsidRDefault="00031209">
            <w:pPr>
              <w:pStyle w:val="ConsPlusNormal"/>
              <w:jc w:val="center"/>
            </w:pPr>
            <w:r>
              <w:t>933</w:t>
            </w:r>
          </w:p>
        </w:tc>
      </w:tr>
      <w:tr w:rsidR="00031209">
        <w:tc>
          <w:tcPr>
            <w:tcW w:w="4535" w:type="dxa"/>
          </w:tcPr>
          <w:p w:rsidR="00031209" w:rsidRDefault="00031209">
            <w:pPr>
              <w:pStyle w:val="ConsPlusNormal"/>
            </w:pPr>
            <w:r>
              <w:t>Письменная консультация по правовым вопросам (2)</w:t>
            </w:r>
          </w:p>
        </w:tc>
        <w:tc>
          <w:tcPr>
            <w:tcW w:w="2267" w:type="dxa"/>
          </w:tcPr>
          <w:p w:rsidR="00031209" w:rsidRDefault="00031209">
            <w:pPr>
              <w:pStyle w:val="ConsPlusNormal"/>
              <w:jc w:val="center"/>
            </w:pPr>
            <w:r>
              <w:t>Один документ</w:t>
            </w:r>
          </w:p>
        </w:tc>
        <w:tc>
          <w:tcPr>
            <w:tcW w:w="2267" w:type="dxa"/>
          </w:tcPr>
          <w:p w:rsidR="00031209" w:rsidRDefault="00031209">
            <w:pPr>
              <w:pStyle w:val="ConsPlusNormal"/>
              <w:jc w:val="center"/>
            </w:pPr>
            <w:r>
              <w:t>1331</w:t>
            </w:r>
          </w:p>
        </w:tc>
      </w:tr>
      <w:tr w:rsidR="00031209">
        <w:tc>
          <w:tcPr>
            <w:tcW w:w="4535" w:type="dxa"/>
          </w:tcPr>
          <w:p w:rsidR="00031209" w:rsidRDefault="00031209">
            <w:pPr>
              <w:pStyle w:val="ConsPlusNormal"/>
            </w:pPr>
            <w:r>
              <w:t>Составление жалоб, ходатайств и других документов правового характера (3)</w:t>
            </w:r>
          </w:p>
        </w:tc>
        <w:tc>
          <w:tcPr>
            <w:tcW w:w="2267" w:type="dxa"/>
          </w:tcPr>
          <w:p w:rsidR="00031209" w:rsidRDefault="00031209">
            <w:pPr>
              <w:pStyle w:val="ConsPlusNormal"/>
              <w:jc w:val="center"/>
            </w:pPr>
            <w:r>
              <w:t>Один документ</w:t>
            </w:r>
          </w:p>
        </w:tc>
        <w:tc>
          <w:tcPr>
            <w:tcW w:w="2267" w:type="dxa"/>
          </w:tcPr>
          <w:p w:rsidR="00031209" w:rsidRDefault="00031209">
            <w:pPr>
              <w:pStyle w:val="ConsPlusNormal"/>
              <w:jc w:val="center"/>
            </w:pPr>
            <w:r>
              <w:t>2269</w:t>
            </w:r>
          </w:p>
        </w:tc>
      </w:tr>
      <w:tr w:rsidR="00031209">
        <w:tc>
          <w:tcPr>
            <w:tcW w:w="4535" w:type="dxa"/>
          </w:tcPr>
          <w:p w:rsidR="00031209" w:rsidRDefault="00031209">
            <w:pPr>
              <w:pStyle w:val="ConsPlusNormal"/>
            </w:pPr>
            <w:r>
              <w:t>Представление интересов гражданина в суде (4)</w:t>
            </w:r>
          </w:p>
        </w:tc>
        <w:tc>
          <w:tcPr>
            <w:tcW w:w="2267" w:type="dxa"/>
          </w:tcPr>
          <w:p w:rsidR="00031209" w:rsidRDefault="00031209">
            <w:pPr>
              <w:pStyle w:val="ConsPlusNormal"/>
              <w:jc w:val="center"/>
            </w:pPr>
            <w:r>
              <w:t>Один день участия (</w:t>
            </w:r>
            <w:proofErr w:type="spellStart"/>
            <w:r>
              <w:t>судодень</w:t>
            </w:r>
            <w:proofErr w:type="spellEnd"/>
            <w:r>
              <w:t>)</w:t>
            </w:r>
          </w:p>
        </w:tc>
        <w:tc>
          <w:tcPr>
            <w:tcW w:w="2267" w:type="dxa"/>
          </w:tcPr>
          <w:p w:rsidR="00031209" w:rsidRDefault="00031209">
            <w:pPr>
              <w:pStyle w:val="ConsPlusNormal"/>
              <w:jc w:val="center"/>
            </w:pPr>
            <w:r>
              <w:t>2388</w:t>
            </w:r>
          </w:p>
        </w:tc>
      </w:tr>
      <w:tr w:rsidR="00031209">
        <w:tc>
          <w:tcPr>
            <w:tcW w:w="4535" w:type="dxa"/>
          </w:tcPr>
          <w:p w:rsidR="00031209" w:rsidRDefault="00031209">
            <w:pPr>
              <w:pStyle w:val="ConsPlusNormal"/>
            </w:pPr>
            <w:r>
              <w:t>Представление интересов гражданина в государственных органах или органах местного самоуправления (5)</w:t>
            </w:r>
          </w:p>
        </w:tc>
        <w:tc>
          <w:tcPr>
            <w:tcW w:w="2267" w:type="dxa"/>
          </w:tcPr>
          <w:p w:rsidR="00031209" w:rsidRDefault="00031209">
            <w:pPr>
              <w:pStyle w:val="ConsPlusNormal"/>
              <w:jc w:val="center"/>
            </w:pPr>
            <w:r>
              <w:t>Один день участия</w:t>
            </w:r>
          </w:p>
        </w:tc>
        <w:tc>
          <w:tcPr>
            <w:tcW w:w="2267" w:type="dxa"/>
          </w:tcPr>
          <w:p w:rsidR="00031209" w:rsidRDefault="00031209">
            <w:pPr>
              <w:pStyle w:val="ConsPlusNormal"/>
              <w:jc w:val="center"/>
            </w:pPr>
            <w:r>
              <w:t>2002</w:t>
            </w:r>
          </w:p>
        </w:tc>
      </w:tr>
      <w:tr w:rsidR="00031209">
        <w:tc>
          <w:tcPr>
            <w:tcW w:w="4535" w:type="dxa"/>
          </w:tcPr>
          <w:p w:rsidR="00031209" w:rsidRDefault="00031209">
            <w:pPr>
              <w:pStyle w:val="ConsPlusNormal"/>
            </w:pPr>
            <w:r>
              <w:t>Представление интересов гражданина в организациях (6)</w:t>
            </w:r>
          </w:p>
        </w:tc>
        <w:tc>
          <w:tcPr>
            <w:tcW w:w="2267" w:type="dxa"/>
          </w:tcPr>
          <w:p w:rsidR="00031209" w:rsidRDefault="00031209">
            <w:pPr>
              <w:pStyle w:val="ConsPlusNormal"/>
              <w:jc w:val="center"/>
            </w:pPr>
            <w:r>
              <w:t>Один день участия</w:t>
            </w:r>
          </w:p>
        </w:tc>
        <w:tc>
          <w:tcPr>
            <w:tcW w:w="2267" w:type="dxa"/>
          </w:tcPr>
          <w:p w:rsidR="00031209" w:rsidRDefault="00031209">
            <w:pPr>
              <w:pStyle w:val="ConsPlusNormal"/>
              <w:jc w:val="center"/>
            </w:pPr>
            <w:r>
              <w:t>1604</w:t>
            </w:r>
          </w:p>
        </w:tc>
      </w:tr>
    </w:tbl>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pPr>
    </w:p>
    <w:p w:rsidR="00031209" w:rsidRDefault="00031209">
      <w:pPr>
        <w:pStyle w:val="ConsPlusNormal"/>
        <w:jc w:val="right"/>
        <w:outlineLvl w:val="0"/>
      </w:pPr>
      <w:r>
        <w:t>УТВЕРЖДЕН</w:t>
      </w:r>
    </w:p>
    <w:p w:rsidR="00031209" w:rsidRDefault="00031209">
      <w:pPr>
        <w:pStyle w:val="ConsPlusNormal"/>
        <w:jc w:val="right"/>
      </w:pPr>
      <w:r>
        <w:t>постановлением Правительства</w:t>
      </w:r>
    </w:p>
    <w:p w:rsidR="00031209" w:rsidRDefault="00031209">
      <w:pPr>
        <w:pStyle w:val="ConsPlusNormal"/>
        <w:jc w:val="right"/>
      </w:pPr>
      <w:r>
        <w:t>Ленинградской области</w:t>
      </w:r>
    </w:p>
    <w:p w:rsidR="00031209" w:rsidRDefault="00031209">
      <w:pPr>
        <w:pStyle w:val="ConsPlusNormal"/>
        <w:jc w:val="right"/>
      </w:pPr>
      <w:r>
        <w:t>от 07.03.2013 N 65</w:t>
      </w:r>
    </w:p>
    <w:p w:rsidR="00031209" w:rsidRDefault="00031209">
      <w:pPr>
        <w:pStyle w:val="ConsPlusNormal"/>
        <w:jc w:val="right"/>
      </w:pPr>
      <w:r>
        <w:t>(приложение 3)</w:t>
      </w:r>
    </w:p>
    <w:p w:rsidR="00031209" w:rsidRDefault="00031209">
      <w:pPr>
        <w:pStyle w:val="ConsPlusNormal"/>
        <w:ind w:firstLine="540"/>
        <w:jc w:val="both"/>
      </w:pPr>
    </w:p>
    <w:p w:rsidR="00031209" w:rsidRDefault="00031209">
      <w:pPr>
        <w:pStyle w:val="ConsPlusTitle"/>
        <w:jc w:val="center"/>
      </w:pPr>
      <w:bookmarkStart w:id="3" w:name="P199"/>
      <w:bookmarkEnd w:id="3"/>
      <w:r>
        <w:t>ПОРЯДОК</w:t>
      </w:r>
    </w:p>
    <w:p w:rsidR="00031209" w:rsidRDefault="00031209">
      <w:pPr>
        <w:pStyle w:val="ConsPlusTitle"/>
        <w:jc w:val="center"/>
      </w:pPr>
      <w:r>
        <w:t xml:space="preserve">ОПЛАТЫ ТРУДА АДВОКАТОВ, ОКАЗЫВАЮЩИХ </w:t>
      </w:r>
      <w:proofErr w:type="gramStart"/>
      <w:r>
        <w:t>БЕСПЛАТНУЮ</w:t>
      </w:r>
      <w:proofErr w:type="gramEnd"/>
    </w:p>
    <w:p w:rsidR="00031209" w:rsidRDefault="00031209">
      <w:pPr>
        <w:pStyle w:val="ConsPlusTitle"/>
        <w:jc w:val="center"/>
      </w:pPr>
      <w:r>
        <w:t xml:space="preserve">ЮРИДИЧЕСКУЮ ПОМОЩЬ ГРАЖДАНАМ В РАМКАХ </w:t>
      </w:r>
      <w:proofErr w:type="gramStart"/>
      <w:r>
        <w:t>ГОСУДАРСТВЕННОЙ</w:t>
      </w:r>
      <w:proofErr w:type="gramEnd"/>
    </w:p>
    <w:p w:rsidR="00031209" w:rsidRDefault="00031209">
      <w:pPr>
        <w:pStyle w:val="ConsPlusTitle"/>
        <w:jc w:val="center"/>
      </w:pPr>
      <w:r>
        <w:t>СИСТЕМЫ БЕСПЛАТНОЙ ЮРИДИЧЕСКОЙ ПОМОЩИ, И КОМПЕНСАЦИИ</w:t>
      </w:r>
    </w:p>
    <w:p w:rsidR="00031209" w:rsidRDefault="00031209">
      <w:pPr>
        <w:pStyle w:val="ConsPlusTitle"/>
        <w:jc w:val="center"/>
      </w:pPr>
      <w:r>
        <w:t>ИХ РАСХОДОВ НА ОКАЗАНИЕ БЕСПЛАТНОЙ ЮРИДИЧЕСКОЙ ПОМОЩИ</w:t>
      </w:r>
    </w:p>
    <w:p w:rsidR="00031209" w:rsidRDefault="00031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209" w:rsidRDefault="00031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209" w:rsidRDefault="00031209">
            <w:pPr>
              <w:pStyle w:val="ConsPlusNormal"/>
              <w:jc w:val="center"/>
            </w:pPr>
            <w:r>
              <w:rPr>
                <w:color w:val="392C69"/>
              </w:rPr>
              <w:t>Список изменяющих документов</w:t>
            </w:r>
          </w:p>
          <w:p w:rsidR="00031209" w:rsidRDefault="00031209">
            <w:pPr>
              <w:pStyle w:val="ConsPlusNormal"/>
              <w:jc w:val="center"/>
            </w:pPr>
            <w:proofErr w:type="gramStart"/>
            <w:r>
              <w:rPr>
                <w:color w:val="392C69"/>
              </w:rPr>
              <w:t>(в ред. Постановлений Правительства Ленинградской области</w:t>
            </w:r>
            <w:proofErr w:type="gramEnd"/>
          </w:p>
          <w:p w:rsidR="00031209" w:rsidRDefault="00031209">
            <w:pPr>
              <w:pStyle w:val="ConsPlusNormal"/>
              <w:jc w:val="center"/>
            </w:pPr>
            <w:r>
              <w:rPr>
                <w:color w:val="392C69"/>
              </w:rPr>
              <w:t xml:space="preserve">от 29.12.2017 </w:t>
            </w:r>
            <w:hyperlink r:id="rId93">
              <w:r>
                <w:rPr>
                  <w:color w:val="0000FF"/>
                </w:rPr>
                <w:t>N 654</w:t>
              </w:r>
            </w:hyperlink>
            <w:r>
              <w:rPr>
                <w:color w:val="392C69"/>
              </w:rPr>
              <w:t xml:space="preserve">, от 05.04.2021 </w:t>
            </w:r>
            <w:hyperlink r:id="rId94">
              <w:r>
                <w:rPr>
                  <w:color w:val="0000FF"/>
                </w:rPr>
                <w:t>N 180</w:t>
              </w:r>
            </w:hyperlink>
            <w:r>
              <w:rPr>
                <w:color w:val="392C69"/>
              </w:rPr>
              <w:t xml:space="preserve">, от 28.05.2024 </w:t>
            </w:r>
            <w:hyperlink r:id="rId95">
              <w:r>
                <w:rPr>
                  <w:color w:val="0000FF"/>
                </w:rPr>
                <w:t>N 339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r>
    </w:tbl>
    <w:p w:rsidR="00031209" w:rsidRDefault="00031209">
      <w:pPr>
        <w:pStyle w:val="ConsPlusNormal"/>
        <w:jc w:val="center"/>
      </w:pPr>
    </w:p>
    <w:p w:rsidR="00031209" w:rsidRDefault="00031209">
      <w:pPr>
        <w:pStyle w:val="ConsPlusTitle"/>
        <w:jc w:val="center"/>
        <w:outlineLvl w:val="1"/>
      </w:pPr>
      <w:r>
        <w:t>1. Общие положения</w:t>
      </w:r>
    </w:p>
    <w:p w:rsidR="00031209" w:rsidRDefault="00031209">
      <w:pPr>
        <w:pStyle w:val="ConsPlusNormal"/>
        <w:jc w:val="center"/>
      </w:pPr>
    </w:p>
    <w:p w:rsidR="00031209" w:rsidRDefault="00031209">
      <w:pPr>
        <w:pStyle w:val="ConsPlusNormal"/>
        <w:ind w:firstLine="540"/>
        <w:jc w:val="both"/>
      </w:pPr>
      <w:r>
        <w:t>1.1. Настоящий Порядок устанавливает порядок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 (далее - оплата труда адвокатов и компенсация их расходов).</w:t>
      </w:r>
    </w:p>
    <w:p w:rsidR="00031209" w:rsidRDefault="00031209">
      <w:pPr>
        <w:pStyle w:val="ConsPlusNormal"/>
        <w:spacing w:before="220"/>
        <w:ind w:firstLine="540"/>
        <w:jc w:val="both"/>
      </w:pPr>
      <w:r>
        <w:t>1.2. Оплата труда адвокатов и компенсация их расходов осуществляются посредством предоставления субсидии Адвокатской палате Ленинградской области в пределах средств, предусмотренных на указанные цели областным законом об областном бюджете Ленинградской области на очередной финансовый год и на плановый период.</w:t>
      </w:r>
    </w:p>
    <w:p w:rsidR="00031209" w:rsidRDefault="00031209">
      <w:pPr>
        <w:pStyle w:val="ConsPlusNormal"/>
        <w:spacing w:before="220"/>
        <w:ind w:firstLine="540"/>
        <w:jc w:val="both"/>
      </w:pPr>
      <w:r>
        <w:t xml:space="preserve">1.3. </w:t>
      </w:r>
      <w:proofErr w:type="gramStart"/>
      <w:r>
        <w:t xml:space="preserve">Расчет оплаты труда адвокатов и компенсации их расходов производится по формуле, приведенной в </w:t>
      </w:r>
      <w:hyperlink w:anchor="P221">
        <w:r>
          <w:rPr>
            <w:color w:val="0000FF"/>
          </w:rPr>
          <w:t>разделе 3</w:t>
        </w:r>
      </w:hyperlink>
      <w:r>
        <w:t xml:space="preserve"> настоящего Порядка, и в соответствии с </w:t>
      </w:r>
      <w:hyperlink w:anchor="P159">
        <w:r>
          <w:rPr>
            <w:color w:val="0000FF"/>
          </w:rPr>
          <w:t>размерами</w:t>
        </w:r>
      </w:hyperlink>
      <w:r>
        <w:t xml:space="preserve"> оплаты труда </w:t>
      </w:r>
      <w:r>
        <w:lastRenderedPageBreak/>
        <w:t>адвокатов, оказывающих бесплатную юридическую помощь в рамках государственной системы бесплатной юридической помощи, указанными в приложении 2 к постановлению Правительства Ленинградской области от 7 марта 2013 года N 65 "Об оказании бесплатной юридической помощи на территории Ленинградской</w:t>
      </w:r>
      <w:proofErr w:type="gramEnd"/>
      <w:r>
        <w:t xml:space="preserve"> области" (далее - постановление).</w:t>
      </w:r>
    </w:p>
    <w:p w:rsidR="00031209" w:rsidRDefault="00031209">
      <w:pPr>
        <w:pStyle w:val="ConsPlusNormal"/>
        <w:ind w:firstLine="540"/>
        <w:jc w:val="both"/>
      </w:pPr>
    </w:p>
    <w:p w:rsidR="00031209" w:rsidRDefault="00031209">
      <w:pPr>
        <w:pStyle w:val="ConsPlusTitle"/>
        <w:jc w:val="center"/>
        <w:outlineLvl w:val="1"/>
      </w:pPr>
      <w:r>
        <w:t>2. Условия и порядок оплаты труда адвокатов и компенсации</w:t>
      </w:r>
    </w:p>
    <w:p w:rsidR="00031209" w:rsidRDefault="00031209">
      <w:pPr>
        <w:pStyle w:val="ConsPlusTitle"/>
        <w:jc w:val="center"/>
      </w:pPr>
      <w:r>
        <w:t>их расходов</w:t>
      </w:r>
    </w:p>
    <w:p w:rsidR="00031209" w:rsidRDefault="00031209">
      <w:pPr>
        <w:pStyle w:val="ConsPlusNormal"/>
        <w:jc w:val="center"/>
      </w:pPr>
    </w:p>
    <w:p w:rsidR="00031209" w:rsidRDefault="00031209">
      <w:pPr>
        <w:pStyle w:val="ConsPlusNormal"/>
        <w:ind w:firstLine="540"/>
        <w:jc w:val="both"/>
      </w:pPr>
      <w:r>
        <w:t xml:space="preserve">2.1. </w:t>
      </w:r>
      <w:proofErr w:type="gramStart"/>
      <w:r>
        <w:t xml:space="preserve">В целях получения оплаты труда и компенсации расходов на оказание бесплатной юридической помощи адвокат, оказавший бесплатную юридическую помощь гражданину в рамках государственной системы бесплатной юридической помощи, включенный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 (далее - адвокат), направляет в Адвокатскую палату Ленинградской области документы, указанные в </w:t>
      </w:r>
      <w:hyperlink w:anchor="P324">
        <w:r>
          <w:rPr>
            <w:color w:val="0000FF"/>
          </w:rPr>
          <w:t>пункте 2.4</w:t>
        </w:r>
      </w:hyperlink>
      <w:r>
        <w:t xml:space="preserve"> Порядка предоставления из областного</w:t>
      </w:r>
      <w:proofErr w:type="gramEnd"/>
      <w:r>
        <w:t xml:space="preserve"> бюджета Ленинградской области субсидии Адвокатской палате Ленинградской области на оказание бесплатной юридической помощи на территории Ленинградской области (приложение 4 к постановлению).</w:t>
      </w:r>
    </w:p>
    <w:p w:rsidR="00031209" w:rsidRDefault="00031209">
      <w:pPr>
        <w:pStyle w:val="ConsPlusNormal"/>
        <w:jc w:val="both"/>
      </w:pPr>
      <w:r>
        <w:t xml:space="preserve">(в ред. Постановлений Правительства Ленинградской области от 05.04.2021 </w:t>
      </w:r>
      <w:hyperlink r:id="rId96">
        <w:r>
          <w:rPr>
            <w:color w:val="0000FF"/>
          </w:rPr>
          <w:t>N 180</w:t>
        </w:r>
      </w:hyperlink>
      <w:r>
        <w:t xml:space="preserve">, от 28.05.2024 </w:t>
      </w:r>
      <w:hyperlink r:id="rId97">
        <w:r>
          <w:rPr>
            <w:color w:val="0000FF"/>
          </w:rPr>
          <w:t>N 339</w:t>
        </w:r>
      </w:hyperlink>
      <w:r>
        <w:t>)</w:t>
      </w:r>
    </w:p>
    <w:p w:rsidR="00031209" w:rsidRDefault="00031209">
      <w:pPr>
        <w:pStyle w:val="ConsPlusNormal"/>
        <w:spacing w:before="220"/>
        <w:ind w:firstLine="540"/>
        <w:jc w:val="both"/>
      </w:pPr>
      <w:r>
        <w:t>2.2. Оплата труда адвокатов и компенсация их расходов осуществляются на основании правового акта уполномоченного органа о предоставлении субсидии Адвокатской палате Ленинградской области с указанием списка адвокатов и размера средств субсидии на оплату их труда и компенсацию расходов.</w:t>
      </w:r>
    </w:p>
    <w:p w:rsidR="00031209" w:rsidRDefault="00031209">
      <w:pPr>
        <w:pStyle w:val="ConsPlusNormal"/>
        <w:ind w:firstLine="540"/>
        <w:jc w:val="both"/>
      </w:pPr>
    </w:p>
    <w:p w:rsidR="00031209" w:rsidRDefault="00031209">
      <w:pPr>
        <w:pStyle w:val="ConsPlusTitle"/>
        <w:jc w:val="center"/>
        <w:outlineLvl w:val="1"/>
      </w:pPr>
      <w:bookmarkStart w:id="4" w:name="P221"/>
      <w:bookmarkEnd w:id="4"/>
      <w:r>
        <w:t>3. Порядок расчета оплаты труда адвокатов и компенсации</w:t>
      </w:r>
    </w:p>
    <w:p w:rsidR="00031209" w:rsidRDefault="00031209">
      <w:pPr>
        <w:pStyle w:val="ConsPlusTitle"/>
        <w:jc w:val="center"/>
      </w:pPr>
      <w:r>
        <w:t>их расходов</w:t>
      </w:r>
    </w:p>
    <w:p w:rsidR="00031209" w:rsidRDefault="00031209">
      <w:pPr>
        <w:pStyle w:val="ConsPlusNormal"/>
        <w:jc w:val="center"/>
      </w:pPr>
    </w:p>
    <w:p w:rsidR="00031209" w:rsidRDefault="00031209">
      <w:pPr>
        <w:pStyle w:val="ConsPlusNormal"/>
        <w:ind w:firstLine="540"/>
        <w:jc w:val="both"/>
      </w:pPr>
      <w:r>
        <w:t xml:space="preserve">3.1. </w:t>
      </w:r>
      <w:proofErr w:type="gramStart"/>
      <w:r>
        <w:t>Размер оплаты труда</w:t>
      </w:r>
      <w:proofErr w:type="gramEnd"/>
      <w:r>
        <w:t xml:space="preserve"> адвоката и компенсации его расходов на оказание бесплатной юридической помощи по одному виду бесплатной юридической помощи рассчитывается по формуле:</w:t>
      </w:r>
    </w:p>
    <w:p w:rsidR="00031209" w:rsidRDefault="00031209">
      <w:pPr>
        <w:pStyle w:val="ConsPlusNormal"/>
        <w:ind w:firstLine="540"/>
        <w:jc w:val="both"/>
      </w:pPr>
    </w:p>
    <w:p w:rsidR="00031209" w:rsidRPr="00031209" w:rsidRDefault="00031209">
      <w:pPr>
        <w:pStyle w:val="ConsPlusNormal"/>
        <w:jc w:val="center"/>
        <w:rPr>
          <w:lang w:val="en-US"/>
        </w:rPr>
      </w:pPr>
      <w:proofErr w:type="spellStart"/>
      <w:r w:rsidRPr="00031209">
        <w:rPr>
          <w:lang w:val="en-US"/>
        </w:rPr>
        <w:t>Fn</w:t>
      </w:r>
      <w:proofErr w:type="spellEnd"/>
      <w:r w:rsidRPr="00031209">
        <w:rPr>
          <w:lang w:val="en-US"/>
        </w:rPr>
        <w:t xml:space="preserve"> = (Un x S) + (Un x </w:t>
      </w:r>
      <w:proofErr w:type="spellStart"/>
      <w:r w:rsidRPr="00031209">
        <w:rPr>
          <w:lang w:val="en-US"/>
        </w:rPr>
        <w:t>Kn</w:t>
      </w:r>
      <w:proofErr w:type="spellEnd"/>
      <w:r w:rsidRPr="00031209">
        <w:rPr>
          <w:lang w:val="en-US"/>
        </w:rPr>
        <w:t xml:space="preserve"> x S),</w:t>
      </w:r>
    </w:p>
    <w:p w:rsidR="00031209" w:rsidRPr="00031209" w:rsidRDefault="00031209">
      <w:pPr>
        <w:pStyle w:val="ConsPlusNormal"/>
        <w:jc w:val="center"/>
        <w:rPr>
          <w:lang w:val="en-US"/>
        </w:rPr>
      </w:pPr>
    </w:p>
    <w:p w:rsidR="00031209" w:rsidRDefault="00031209">
      <w:pPr>
        <w:pStyle w:val="ConsPlusNormal"/>
        <w:ind w:firstLine="540"/>
        <w:jc w:val="both"/>
      </w:pPr>
      <w:r>
        <w:t>где:</w:t>
      </w:r>
    </w:p>
    <w:p w:rsidR="00031209" w:rsidRDefault="00031209">
      <w:pPr>
        <w:pStyle w:val="ConsPlusNormal"/>
        <w:spacing w:before="220"/>
        <w:ind w:firstLine="540"/>
        <w:jc w:val="both"/>
      </w:pPr>
      <w:proofErr w:type="spellStart"/>
      <w:r>
        <w:t>Fn</w:t>
      </w:r>
      <w:proofErr w:type="spellEnd"/>
      <w:r>
        <w:t xml:space="preserve"> - </w:t>
      </w:r>
      <w:proofErr w:type="gramStart"/>
      <w:r>
        <w:t>размер оплаты труда</w:t>
      </w:r>
      <w:proofErr w:type="gramEnd"/>
      <w:r>
        <w:t xml:space="preserve"> адвоката и компенсации его расходов на оказание бесплатной юридической помощи по одному виду бесплатной юридической помощи;</w:t>
      </w:r>
    </w:p>
    <w:p w:rsidR="00031209" w:rsidRDefault="00031209">
      <w:pPr>
        <w:pStyle w:val="ConsPlusNormal"/>
        <w:spacing w:before="220"/>
        <w:ind w:firstLine="540"/>
        <w:jc w:val="both"/>
      </w:pPr>
      <w:proofErr w:type="spellStart"/>
      <w:r>
        <w:t>Un</w:t>
      </w:r>
      <w:proofErr w:type="spellEnd"/>
      <w:r>
        <w:t xml:space="preserve"> - </w:t>
      </w:r>
      <w:hyperlink w:anchor="P159">
        <w:r>
          <w:rPr>
            <w:color w:val="0000FF"/>
          </w:rPr>
          <w:t>размер</w:t>
        </w:r>
      </w:hyperlink>
      <w:r>
        <w:t xml:space="preserve"> оплаты одной единицы бесплатной юридической помощи по виду предоставляемой бесплатной юридической помощи, указанный в приложении 2 к постановлению;</w:t>
      </w:r>
    </w:p>
    <w:p w:rsidR="00031209" w:rsidRDefault="00031209">
      <w:pPr>
        <w:pStyle w:val="ConsPlusNormal"/>
        <w:spacing w:before="220"/>
        <w:ind w:firstLine="540"/>
        <w:jc w:val="both"/>
      </w:pPr>
      <w:proofErr w:type="gramStart"/>
      <w:r>
        <w:t>S - количество дней участия (</w:t>
      </w:r>
      <w:proofErr w:type="spellStart"/>
      <w:r>
        <w:t>судодней</w:t>
      </w:r>
      <w:proofErr w:type="spellEnd"/>
      <w:r>
        <w:t>) в соответствии с документами о количестве дней участия (</w:t>
      </w:r>
      <w:proofErr w:type="spellStart"/>
      <w:r>
        <w:t>судодней</w:t>
      </w:r>
      <w:proofErr w:type="spellEnd"/>
      <w:r>
        <w:t>) (S = 1 по видам бесплатной юридической помощи с кодами 1-3 независимо от наличия документов о количестве дней участия (</w:t>
      </w:r>
      <w:proofErr w:type="spellStart"/>
      <w:r>
        <w:t>судодней</w:t>
      </w:r>
      <w:proofErr w:type="spellEnd"/>
      <w:r>
        <w:t>), а также по видам бесплатной юридической помощи с кодами 4-6 при отсутствии документов о количестве дней участия (</w:t>
      </w:r>
      <w:proofErr w:type="spellStart"/>
      <w:r>
        <w:t>судодней</w:t>
      </w:r>
      <w:proofErr w:type="spellEnd"/>
      <w:r>
        <w:t>);</w:t>
      </w:r>
      <w:proofErr w:type="gramEnd"/>
    </w:p>
    <w:p w:rsidR="00031209" w:rsidRDefault="00031209">
      <w:pPr>
        <w:pStyle w:val="ConsPlusNormal"/>
        <w:spacing w:before="220"/>
        <w:ind w:firstLine="540"/>
        <w:jc w:val="both"/>
      </w:pPr>
      <w:r>
        <w:t>(</w:t>
      </w:r>
      <w:proofErr w:type="spellStart"/>
      <w:r>
        <w:t>Un</w:t>
      </w:r>
      <w:proofErr w:type="spellEnd"/>
      <w:r>
        <w:t xml:space="preserve"> x S) - </w:t>
      </w:r>
      <w:proofErr w:type="gramStart"/>
      <w:r>
        <w:t>размер оплаты труда</w:t>
      </w:r>
      <w:proofErr w:type="gramEnd"/>
      <w:r>
        <w:t xml:space="preserve"> адвоката по одному виду бесплатной юридической помощи;</w:t>
      </w:r>
    </w:p>
    <w:p w:rsidR="00031209" w:rsidRDefault="00031209">
      <w:pPr>
        <w:pStyle w:val="ConsPlusNormal"/>
        <w:spacing w:before="220"/>
        <w:ind w:firstLine="540"/>
        <w:jc w:val="both"/>
      </w:pPr>
      <w:r>
        <w:t>(</w:t>
      </w:r>
      <w:proofErr w:type="spellStart"/>
      <w:r>
        <w:t>Un</w:t>
      </w:r>
      <w:proofErr w:type="spellEnd"/>
      <w:r>
        <w:t xml:space="preserve"> x </w:t>
      </w:r>
      <w:proofErr w:type="spellStart"/>
      <w:r>
        <w:t>Kn</w:t>
      </w:r>
      <w:proofErr w:type="spellEnd"/>
      <w:r>
        <w:t xml:space="preserve"> x S) - размер компенсации расходов адвоката на оказание бесплатной юридической помощи по одному виду бесплатной юридической помощи, в том числе расходов на проезд от рабочего места адвоката до места жительства (пребывания) гражданина, местонахождения суда, государственного органа, органа местного самоуправления, организации (обособленного </w:t>
      </w:r>
      <w:r>
        <w:lastRenderedPageBreak/>
        <w:t>структурного подразделения) и обратно;</w:t>
      </w:r>
    </w:p>
    <w:p w:rsidR="00031209" w:rsidRDefault="00031209">
      <w:pPr>
        <w:pStyle w:val="ConsPlusNormal"/>
        <w:spacing w:before="220"/>
        <w:ind w:firstLine="540"/>
        <w:jc w:val="both"/>
      </w:pPr>
      <w:proofErr w:type="spellStart"/>
      <w:r>
        <w:t>Kn</w:t>
      </w:r>
      <w:proofErr w:type="spellEnd"/>
      <w:r>
        <w:t xml:space="preserve"> - поправочный коэффициент:</w:t>
      </w:r>
    </w:p>
    <w:p w:rsidR="00031209" w:rsidRDefault="00031209">
      <w:pPr>
        <w:pStyle w:val="ConsPlusNormal"/>
        <w:spacing w:before="220"/>
        <w:ind w:firstLine="540"/>
        <w:jc w:val="both"/>
      </w:pPr>
      <w:r>
        <w:t>K1 = 0,1 (применяется по виду бесплатной юридической помощи с кодом 1),</w:t>
      </w:r>
    </w:p>
    <w:p w:rsidR="00031209" w:rsidRDefault="00031209">
      <w:pPr>
        <w:pStyle w:val="ConsPlusNormal"/>
        <w:spacing w:before="220"/>
        <w:ind w:firstLine="540"/>
        <w:jc w:val="both"/>
      </w:pPr>
      <w:r>
        <w:t>K2 = 0,2 (применяется по видам бесплатной юридической помощи с кодами 2 и 3),</w:t>
      </w:r>
    </w:p>
    <w:p w:rsidR="00031209" w:rsidRDefault="00031209">
      <w:pPr>
        <w:pStyle w:val="ConsPlusNormal"/>
        <w:spacing w:before="220"/>
        <w:ind w:firstLine="540"/>
        <w:jc w:val="both"/>
      </w:pPr>
      <w:r>
        <w:t>K3 = 0,4 (применяется по видам бесплатной юридической помощи с кодами 4-6),</w:t>
      </w:r>
    </w:p>
    <w:p w:rsidR="00031209" w:rsidRDefault="00031209">
      <w:pPr>
        <w:pStyle w:val="ConsPlusNormal"/>
        <w:spacing w:before="220"/>
        <w:ind w:firstLine="540"/>
        <w:jc w:val="both"/>
      </w:pPr>
      <w:r>
        <w:t>K4 = 0,5 (применяется по всем видам бесплатной юридической помощи при наличии решения уполномоченного органа об оказании в экстренном случае бесплатной юридической помощи гражданину, оказавшемуся (находящемуся) в трудной жизненной ситуации).</w:t>
      </w:r>
    </w:p>
    <w:p w:rsidR="00031209" w:rsidRDefault="00031209">
      <w:pPr>
        <w:pStyle w:val="ConsPlusNormal"/>
        <w:ind w:firstLine="540"/>
        <w:jc w:val="both"/>
      </w:pPr>
    </w:p>
    <w:p w:rsidR="00031209" w:rsidRDefault="00031209">
      <w:pPr>
        <w:pStyle w:val="ConsPlusNormal"/>
        <w:ind w:firstLine="540"/>
        <w:jc w:val="both"/>
      </w:pPr>
      <w:r>
        <w:t>3.2. Виды бесплатной юридической помощи с кодами 2-6 включают предоставление устной консультации по правовым вопросам.</w:t>
      </w:r>
    </w:p>
    <w:p w:rsidR="00031209" w:rsidRDefault="00031209">
      <w:pPr>
        <w:pStyle w:val="ConsPlusNormal"/>
      </w:pPr>
    </w:p>
    <w:p w:rsidR="00031209" w:rsidRDefault="00031209">
      <w:pPr>
        <w:pStyle w:val="ConsPlusNormal"/>
      </w:pPr>
    </w:p>
    <w:p w:rsidR="00031209" w:rsidRDefault="00031209">
      <w:pPr>
        <w:pStyle w:val="ConsPlusNormal"/>
      </w:pPr>
    </w:p>
    <w:p w:rsidR="00031209" w:rsidRDefault="00031209">
      <w:pPr>
        <w:pStyle w:val="ConsPlusNormal"/>
      </w:pPr>
    </w:p>
    <w:p w:rsidR="00031209" w:rsidRDefault="00031209">
      <w:pPr>
        <w:pStyle w:val="ConsPlusNormal"/>
      </w:pPr>
    </w:p>
    <w:p w:rsidR="00031209" w:rsidRDefault="00031209">
      <w:pPr>
        <w:pStyle w:val="ConsPlusNormal"/>
        <w:jc w:val="right"/>
        <w:outlineLvl w:val="0"/>
      </w:pPr>
      <w:r>
        <w:t>УТВЕРЖДЕН</w:t>
      </w:r>
    </w:p>
    <w:p w:rsidR="00031209" w:rsidRDefault="00031209">
      <w:pPr>
        <w:pStyle w:val="ConsPlusNormal"/>
        <w:jc w:val="right"/>
      </w:pPr>
      <w:r>
        <w:t>постановлением Правительства</w:t>
      </w:r>
    </w:p>
    <w:p w:rsidR="00031209" w:rsidRDefault="00031209">
      <w:pPr>
        <w:pStyle w:val="ConsPlusNormal"/>
        <w:jc w:val="right"/>
      </w:pPr>
      <w:r>
        <w:t>Ленинградской области</w:t>
      </w:r>
    </w:p>
    <w:p w:rsidR="00031209" w:rsidRDefault="00031209">
      <w:pPr>
        <w:pStyle w:val="ConsPlusNormal"/>
        <w:jc w:val="right"/>
      </w:pPr>
      <w:r>
        <w:t>от 07.03.2013 N 65</w:t>
      </w:r>
    </w:p>
    <w:p w:rsidR="00031209" w:rsidRDefault="00031209">
      <w:pPr>
        <w:pStyle w:val="ConsPlusNormal"/>
        <w:jc w:val="right"/>
      </w:pPr>
      <w:r>
        <w:t>(приложение 4)</w:t>
      </w:r>
    </w:p>
    <w:p w:rsidR="00031209" w:rsidRDefault="00031209">
      <w:pPr>
        <w:pStyle w:val="ConsPlusNormal"/>
        <w:jc w:val="right"/>
      </w:pPr>
    </w:p>
    <w:p w:rsidR="00031209" w:rsidRDefault="00031209">
      <w:pPr>
        <w:pStyle w:val="ConsPlusTitle"/>
        <w:jc w:val="center"/>
      </w:pPr>
      <w:bookmarkStart w:id="5" w:name="P252"/>
      <w:bookmarkEnd w:id="5"/>
      <w:r>
        <w:t>ПОРЯДОК</w:t>
      </w:r>
    </w:p>
    <w:p w:rsidR="00031209" w:rsidRDefault="00031209">
      <w:pPr>
        <w:pStyle w:val="ConsPlusTitle"/>
        <w:jc w:val="center"/>
      </w:pPr>
      <w:r>
        <w:t>ПРЕДОСТАВЛЕНИЯ ИЗ ОБЛАСТНОГО БЮДЖЕТА</w:t>
      </w:r>
    </w:p>
    <w:p w:rsidR="00031209" w:rsidRDefault="00031209">
      <w:pPr>
        <w:pStyle w:val="ConsPlusTitle"/>
        <w:jc w:val="center"/>
      </w:pPr>
      <w:r>
        <w:t>ЛЕНИНГРАДСКОЙ ОБЛАСТИ СУБСИДИИ АДВОКАТСКОЙ ПАЛАТЕ</w:t>
      </w:r>
    </w:p>
    <w:p w:rsidR="00031209" w:rsidRDefault="00031209">
      <w:pPr>
        <w:pStyle w:val="ConsPlusTitle"/>
        <w:jc w:val="center"/>
      </w:pPr>
      <w:r>
        <w:t>ЛЕНИНГРАДСКОЙ ОБЛАСТИ НА ОКАЗАНИЕ БЕСПЛАТНОЙ ЮРИДИЧЕСКОЙ</w:t>
      </w:r>
    </w:p>
    <w:p w:rsidR="00031209" w:rsidRDefault="00031209">
      <w:pPr>
        <w:pStyle w:val="ConsPlusTitle"/>
        <w:jc w:val="center"/>
      </w:pPr>
      <w:r>
        <w:t>ПОМОЩИ НА ТЕРРИТОРИИ ЛЕНИНГРАДСКОЙ ОБЛАСТИ</w:t>
      </w:r>
    </w:p>
    <w:p w:rsidR="00031209" w:rsidRDefault="00031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209" w:rsidRDefault="00031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209" w:rsidRDefault="00031209">
            <w:pPr>
              <w:pStyle w:val="ConsPlusNormal"/>
              <w:jc w:val="center"/>
            </w:pPr>
            <w:r>
              <w:rPr>
                <w:color w:val="392C69"/>
              </w:rPr>
              <w:t>Список изменяющих документов</w:t>
            </w:r>
          </w:p>
          <w:p w:rsidR="00031209" w:rsidRDefault="00031209">
            <w:pPr>
              <w:pStyle w:val="ConsPlusNormal"/>
              <w:jc w:val="center"/>
            </w:pPr>
            <w:proofErr w:type="gramStart"/>
            <w:r>
              <w:rPr>
                <w:color w:val="392C69"/>
              </w:rPr>
              <w:t>(в ред. Постановлений Правительства Ленинградской области</w:t>
            </w:r>
            <w:proofErr w:type="gramEnd"/>
          </w:p>
          <w:p w:rsidR="00031209" w:rsidRDefault="00031209">
            <w:pPr>
              <w:pStyle w:val="ConsPlusNormal"/>
              <w:jc w:val="center"/>
            </w:pPr>
            <w:r>
              <w:rPr>
                <w:color w:val="392C69"/>
              </w:rPr>
              <w:t xml:space="preserve">от 05.04.2021 </w:t>
            </w:r>
            <w:hyperlink r:id="rId98">
              <w:r>
                <w:rPr>
                  <w:color w:val="0000FF"/>
                </w:rPr>
                <w:t>N 180</w:t>
              </w:r>
            </w:hyperlink>
            <w:r>
              <w:rPr>
                <w:color w:val="392C69"/>
              </w:rPr>
              <w:t xml:space="preserve">, от 23.06.2022 </w:t>
            </w:r>
            <w:hyperlink r:id="rId99">
              <w:r>
                <w:rPr>
                  <w:color w:val="0000FF"/>
                </w:rPr>
                <w:t>N 429</w:t>
              </w:r>
            </w:hyperlink>
            <w:r>
              <w:rPr>
                <w:color w:val="392C69"/>
              </w:rPr>
              <w:t xml:space="preserve">, от 06.12.2022 </w:t>
            </w:r>
            <w:hyperlink r:id="rId100">
              <w:r>
                <w:rPr>
                  <w:color w:val="0000FF"/>
                </w:rPr>
                <w:t>N 895</w:t>
              </w:r>
            </w:hyperlink>
            <w:r>
              <w:rPr>
                <w:color w:val="392C69"/>
              </w:rPr>
              <w:t>,</w:t>
            </w:r>
          </w:p>
          <w:p w:rsidR="00031209" w:rsidRDefault="00031209">
            <w:pPr>
              <w:pStyle w:val="ConsPlusNormal"/>
              <w:jc w:val="center"/>
            </w:pPr>
            <w:r>
              <w:rPr>
                <w:color w:val="392C69"/>
              </w:rPr>
              <w:t xml:space="preserve">от 20.02.2023 </w:t>
            </w:r>
            <w:hyperlink r:id="rId101">
              <w:r>
                <w:rPr>
                  <w:color w:val="0000FF"/>
                </w:rPr>
                <w:t>N 114</w:t>
              </w:r>
            </w:hyperlink>
            <w:r>
              <w:rPr>
                <w:color w:val="392C69"/>
              </w:rPr>
              <w:t xml:space="preserve">, от 23.03.2023 </w:t>
            </w:r>
            <w:hyperlink r:id="rId102">
              <w:r>
                <w:rPr>
                  <w:color w:val="0000FF"/>
                </w:rPr>
                <w:t>N 192</w:t>
              </w:r>
            </w:hyperlink>
            <w:r>
              <w:rPr>
                <w:color w:val="392C69"/>
              </w:rPr>
              <w:t xml:space="preserve">, от 22.06.2023 </w:t>
            </w:r>
            <w:hyperlink r:id="rId103">
              <w:r>
                <w:rPr>
                  <w:color w:val="0000FF"/>
                </w:rPr>
                <w:t>N 430</w:t>
              </w:r>
            </w:hyperlink>
            <w:r>
              <w:rPr>
                <w:color w:val="392C69"/>
              </w:rPr>
              <w:t>,</w:t>
            </w:r>
          </w:p>
          <w:p w:rsidR="00031209" w:rsidRDefault="00031209">
            <w:pPr>
              <w:pStyle w:val="ConsPlusNormal"/>
              <w:jc w:val="center"/>
            </w:pPr>
            <w:r>
              <w:rPr>
                <w:color w:val="392C69"/>
              </w:rPr>
              <w:t xml:space="preserve">от 10.01.2024 </w:t>
            </w:r>
            <w:hyperlink r:id="rId104">
              <w:r>
                <w:rPr>
                  <w:color w:val="0000FF"/>
                </w:rPr>
                <w:t>N 1</w:t>
              </w:r>
            </w:hyperlink>
            <w:r>
              <w:rPr>
                <w:color w:val="392C69"/>
              </w:rPr>
              <w:t xml:space="preserve">, от 28.05.2024 </w:t>
            </w:r>
            <w:hyperlink r:id="rId105">
              <w:r>
                <w:rPr>
                  <w:color w:val="0000FF"/>
                </w:rPr>
                <w:t>N 339</w:t>
              </w:r>
            </w:hyperlink>
            <w:r>
              <w:rPr>
                <w:color w:val="392C69"/>
              </w:rPr>
              <w:t xml:space="preserve">, от 29.08.2024 </w:t>
            </w:r>
            <w:hyperlink r:id="rId106">
              <w:r>
                <w:rPr>
                  <w:color w:val="0000FF"/>
                </w:rPr>
                <w:t>N 591</w:t>
              </w:r>
            </w:hyperlink>
            <w:r>
              <w:rPr>
                <w:color w:val="392C69"/>
              </w:rPr>
              <w:t>,</w:t>
            </w:r>
          </w:p>
          <w:p w:rsidR="00031209" w:rsidRDefault="00031209">
            <w:pPr>
              <w:pStyle w:val="ConsPlusNormal"/>
              <w:jc w:val="center"/>
            </w:pPr>
            <w:r>
              <w:rPr>
                <w:color w:val="392C69"/>
              </w:rPr>
              <w:t xml:space="preserve">от 14.11.2024 </w:t>
            </w:r>
            <w:hyperlink r:id="rId107">
              <w:r>
                <w:rPr>
                  <w:color w:val="0000FF"/>
                </w:rPr>
                <w:t>N 796</w:t>
              </w:r>
            </w:hyperlink>
            <w:r>
              <w:rPr>
                <w:color w:val="392C69"/>
              </w:rPr>
              <w:t xml:space="preserve">, от 28.12.2024 </w:t>
            </w:r>
            <w:hyperlink r:id="rId108">
              <w:r>
                <w:rPr>
                  <w:color w:val="0000FF"/>
                </w:rPr>
                <w:t>N 1001</w:t>
              </w:r>
            </w:hyperlink>
            <w:r>
              <w:rPr>
                <w:color w:val="392C69"/>
              </w:rPr>
              <w:t xml:space="preserve">, от 18.05.2026 </w:t>
            </w:r>
            <w:hyperlink r:id="rId109">
              <w:r>
                <w:rPr>
                  <w:color w:val="0000FF"/>
                </w:rPr>
                <w:t>N 390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r>
    </w:tbl>
    <w:p w:rsidR="00031209" w:rsidRDefault="00031209">
      <w:pPr>
        <w:pStyle w:val="ConsPlusNormal"/>
      </w:pPr>
    </w:p>
    <w:p w:rsidR="00031209" w:rsidRDefault="00031209">
      <w:pPr>
        <w:pStyle w:val="ConsPlusTitle"/>
        <w:jc w:val="center"/>
        <w:outlineLvl w:val="1"/>
      </w:pPr>
      <w:r>
        <w:t>1. Общие положения</w:t>
      </w:r>
    </w:p>
    <w:p w:rsidR="00031209" w:rsidRDefault="00031209">
      <w:pPr>
        <w:pStyle w:val="ConsPlusNormal"/>
        <w:ind w:firstLine="540"/>
        <w:jc w:val="both"/>
      </w:pPr>
    </w:p>
    <w:p w:rsidR="00031209" w:rsidRDefault="00031209">
      <w:pPr>
        <w:pStyle w:val="ConsPlusNormal"/>
        <w:ind w:firstLine="540"/>
        <w:jc w:val="both"/>
      </w:pPr>
      <w:r>
        <w:t xml:space="preserve">1.1. </w:t>
      </w:r>
      <w:proofErr w:type="gramStart"/>
      <w:r>
        <w:t xml:space="preserve">Настоящий Порядок разработан в соответствии со </w:t>
      </w:r>
      <w:hyperlink r:id="rId110">
        <w:r>
          <w:rPr>
            <w:color w:val="0000FF"/>
          </w:rPr>
          <w:t>статьей 78.1</w:t>
        </w:r>
      </w:hyperlink>
      <w:r>
        <w:t xml:space="preserve"> Бюджетного кодекса Российской Федерации и устанавливает цели, условия и порядок предоставления из областного бюджета Ленинградской области субсидии Адвокатской палате Ленинградской области на возмещение затрат на оплату труда адвокатов, оказавших бесплатную юридическую помощь гражданину в рамках государственной системы бесплатной юридической помощи, включенных в опубликованный список адвокатов, участвующих в деятельности государственной системы бесплатной юридической</w:t>
      </w:r>
      <w:proofErr w:type="gramEnd"/>
      <w:r>
        <w:t xml:space="preserve"> помощи на территории Ленинградской области (далее - адвокат), и компенсацию расходов адвокатов на оказание бесплатной юридической помощи (далее - оплата труда адвокатов и компенсация их расходов).</w:t>
      </w:r>
    </w:p>
    <w:p w:rsidR="00031209" w:rsidRDefault="00031209">
      <w:pPr>
        <w:pStyle w:val="ConsPlusNormal"/>
        <w:spacing w:before="220"/>
        <w:ind w:firstLine="540"/>
        <w:jc w:val="both"/>
      </w:pPr>
      <w:r>
        <w:t>Способом предоставления субсидии является возмещение затрат.</w:t>
      </w:r>
    </w:p>
    <w:p w:rsidR="00031209" w:rsidRDefault="00031209">
      <w:pPr>
        <w:pStyle w:val="ConsPlusNormal"/>
        <w:spacing w:before="220"/>
        <w:ind w:firstLine="540"/>
        <w:jc w:val="both"/>
      </w:pPr>
      <w:r>
        <w:lastRenderedPageBreak/>
        <w:t>Направлениями затрат, на возмещение которых предоставляется субсидия, являются оплата труда адвокатов и компенсация их расходов в связи с оказанием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031209" w:rsidRDefault="00031209">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18.05.2026 N 390)</w:t>
      </w:r>
    </w:p>
    <w:p w:rsidR="00031209" w:rsidRDefault="00031209">
      <w:pPr>
        <w:pStyle w:val="ConsPlusNormal"/>
        <w:jc w:val="both"/>
      </w:pPr>
      <w:r>
        <w:t xml:space="preserve">(п. 1.1 в ред. </w:t>
      </w:r>
      <w:hyperlink r:id="rId112">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1.2. Получателем субсидии является Адвокатская палата Ленинградской области.</w:t>
      </w:r>
    </w:p>
    <w:p w:rsidR="00031209" w:rsidRDefault="00031209">
      <w:pPr>
        <w:pStyle w:val="ConsPlusNormal"/>
        <w:spacing w:before="220"/>
        <w:ind w:firstLine="540"/>
        <w:jc w:val="both"/>
      </w:pPr>
      <w:bookmarkStart w:id="6" w:name="P272"/>
      <w:bookmarkEnd w:id="6"/>
      <w:r>
        <w:t>1.3. Субсидия предоставляется в целях обеспечения оказания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031209" w:rsidRDefault="00031209">
      <w:pPr>
        <w:pStyle w:val="ConsPlusNormal"/>
        <w:jc w:val="both"/>
      </w:pPr>
      <w:r>
        <w:t xml:space="preserve">(п. 1.3 в ред. </w:t>
      </w:r>
      <w:hyperlink r:id="rId113">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1.4. Субсидия предоставляется в пределах бюджетных ассигнований, утвержденных в сводной бюджетной росписи областного бюджета Ленинградской области комитету по социальной защите населения Ленинградской области (далее - уполномоченный орган) - главному распорядителю бюджетных средств, и доведенных лимитов бюджетных обязательств на текущий финансовый год.</w:t>
      </w:r>
    </w:p>
    <w:p w:rsidR="00031209" w:rsidRDefault="00031209">
      <w:pPr>
        <w:pStyle w:val="ConsPlusNormal"/>
        <w:spacing w:before="220"/>
        <w:ind w:firstLine="540"/>
        <w:jc w:val="both"/>
      </w:pPr>
      <w:r>
        <w:t>1.5.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уполномоченного органа.</w:t>
      </w:r>
    </w:p>
    <w:p w:rsidR="00031209" w:rsidRDefault="00031209">
      <w:pPr>
        <w:pStyle w:val="ConsPlusNormal"/>
        <w:jc w:val="both"/>
      </w:pPr>
      <w:r>
        <w:t>(</w:t>
      </w:r>
      <w:proofErr w:type="gramStart"/>
      <w:r>
        <w:t>п</w:t>
      </w:r>
      <w:proofErr w:type="gramEnd"/>
      <w:r>
        <w:t xml:space="preserve">. 1.5 в ред. </w:t>
      </w:r>
      <w:hyperlink r:id="rId114">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1.6. Понятия и термины, используемые в настоящем Порядке, применяются в значениях, определенных действующим законодательством.</w:t>
      </w:r>
    </w:p>
    <w:p w:rsidR="00031209" w:rsidRDefault="00031209">
      <w:pPr>
        <w:pStyle w:val="ConsPlusNormal"/>
      </w:pPr>
    </w:p>
    <w:p w:rsidR="00031209" w:rsidRDefault="00031209">
      <w:pPr>
        <w:pStyle w:val="ConsPlusTitle"/>
        <w:jc w:val="center"/>
        <w:outlineLvl w:val="1"/>
      </w:pPr>
      <w:r>
        <w:t>2. Условия и порядок предоставления субсидии</w:t>
      </w:r>
    </w:p>
    <w:p w:rsidR="00031209" w:rsidRDefault="00031209">
      <w:pPr>
        <w:pStyle w:val="ConsPlusNormal"/>
        <w:ind w:firstLine="540"/>
        <w:jc w:val="both"/>
      </w:pPr>
    </w:p>
    <w:p w:rsidR="00031209" w:rsidRDefault="00031209">
      <w:pPr>
        <w:pStyle w:val="ConsPlusNormal"/>
        <w:ind w:firstLine="540"/>
        <w:jc w:val="both"/>
      </w:pPr>
      <w:bookmarkStart w:id="7" w:name="P281"/>
      <w:bookmarkEnd w:id="7"/>
      <w:r>
        <w:t>2.1. Субсидия предоставляется при соблюдении Адвокатской палатой Ленинградской области следующих условий:</w:t>
      </w:r>
    </w:p>
    <w:p w:rsidR="00031209" w:rsidRDefault="00031209">
      <w:pPr>
        <w:pStyle w:val="ConsPlusNormal"/>
        <w:spacing w:before="220"/>
        <w:ind w:firstLine="540"/>
        <w:jc w:val="both"/>
      </w:pPr>
      <w:proofErr w:type="gramStart"/>
      <w:r>
        <w:t xml:space="preserve">1) направление в уполномоченный орган и государственное казенное учреждение Ленинградской области "Государственное юридическое бюро Ленинградской области" списка адвокатов, участвующих в деятельности государственной системы бесплатной юридической помощи, с указанием регистрационных номеров адвокатов в Едином государственном реестре адвокатов, а также адвокатских образований, в которых адвокаты осуществляют свою профессиональную деятельность, в сроки, установленные Федеральным </w:t>
      </w:r>
      <w:hyperlink r:id="rId115">
        <w:r>
          <w:rPr>
            <w:color w:val="0000FF"/>
          </w:rPr>
          <w:t>законом</w:t>
        </w:r>
      </w:hyperlink>
      <w:r>
        <w:t xml:space="preserve"> от 21 ноября 2011 года N 324-ФЗ "О</w:t>
      </w:r>
      <w:proofErr w:type="gramEnd"/>
      <w:r>
        <w:t xml:space="preserve"> бесплатной юридической помощи в Российской Федерации" (далее - Федеральный закон от 21 ноября 2011 года N 324-ФЗ);</w:t>
      </w:r>
    </w:p>
    <w:p w:rsidR="00031209" w:rsidRDefault="00031209">
      <w:pPr>
        <w:pStyle w:val="ConsPlusNormal"/>
        <w:jc w:val="both"/>
      </w:pPr>
      <w:r>
        <w:t xml:space="preserve">(в ред. Постановлений Правительства Ленинградской области от 28.05.2024 </w:t>
      </w:r>
      <w:hyperlink r:id="rId116">
        <w:r>
          <w:rPr>
            <w:color w:val="0000FF"/>
          </w:rPr>
          <w:t>N 339</w:t>
        </w:r>
      </w:hyperlink>
      <w:r>
        <w:t xml:space="preserve">, от 14.11.2024 </w:t>
      </w:r>
      <w:hyperlink r:id="rId117">
        <w:r>
          <w:rPr>
            <w:color w:val="0000FF"/>
          </w:rPr>
          <w:t>N 796</w:t>
        </w:r>
      </w:hyperlink>
      <w:r>
        <w:t>)</w:t>
      </w:r>
    </w:p>
    <w:p w:rsidR="00031209" w:rsidRDefault="00031209">
      <w:pPr>
        <w:pStyle w:val="ConsPlusNormal"/>
        <w:spacing w:before="220"/>
        <w:ind w:firstLine="540"/>
        <w:jc w:val="both"/>
      </w:pPr>
      <w:proofErr w:type="gramStart"/>
      <w:r>
        <w:t xml:space="preserve">2) заключение с уполномоченным органом соглашения об оказании бесплатной юридической помощи адвокатами, являющимися участниками государственной системы бесплатной юридической помощи, по форме, утвержденной уполномоченным федеральным органом исполнительной власти, в сроки, установленные Федеральным </w:t>
      </w:r>
      <w:hyperlink r:id="rId118">
        <w:r>
          <w:rPr>
            <w:color w:val="0000FF"/>
          </w:rPr>
          <w:t>законом</w:t>
        </w:r>
      </w:hyperlink>
      <w:r>
        <w:t xml:space="preserve"> от 21 ноября 2011 года N 324-ФЗ;</w:t>
      </w:r>
      <w:proofErr w:type="gramEnd"/>
    </w:p>
    <w:p w:rsidR="00031209" w:rsidRDefault="00031209">
      <w:pPr>
        <w:pStyle w:val="ConsPlusNormal"/>
        <w:spacing w:before="220"/>
        <w:ind w:firstLine="540"/>
        <w:jc w:val="both"/>
      </w:pPr>
      <w:bookmarkStart w:id="8" w:name="P285"/>
      <w:bookmarkEnd w:id="8"/>
      <w:proofErr w:type="gramStart"/>
      <w:r>
        <w:t xml:space="preserve">3) заключение с уполномоченным органом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нормативным правовым </w:t>
      </w:r>
      <w:r>
        <w:lastRenderedPageBreak/>
        <w:t xml:space="preserve">актом Комитета финансов Ленинградской области (далее - соглашение о предоставлении субсидии), в сроки, указанные в </w:t>
      </w:r>
      <w:hyperlink w:anchor="P313">
        <w:r>
          <w:rPr>
            <w:color w:val="0000FF"/>
          </w:rPr>
          <w:t>пункте 2.3</w:t>
        </w:r>
      </w:hyperlink>
      <w:r>
        <w:t xml:space="preserve"> настоящего Порядка, при условии представления документов, подтверждающих соответствие получателя субсидии на 1-е число месяца, в котором планируется заключение соглашения</w:t>
      </w:r>
      <w:proofErr w:type="gramEnd"/>
      <w:r>
        <w:t xml:space="preserve"> о предоставлении субсидии, следующим требованиям:</w:t>
      </w:r>
    </w:p>
    <w:p w:rsidR="00031209" w:rsidRDefault="00031209">
      <w:pPr>
        <w:pStyle w:val="ConsPlusNormal"/>
        <w:jc w:val="both"/>
      </w:pPr>
      <w:r>
        <w:t xml:space="preserve">(в ред. Постановлений Правительства Ленинградской области от 28.05.2024 </w:t>
      </w:r>
      <w:hyperlink r:id="rId119">
        <w:r>
          <w:rPr>
            <w:color w:val="0000FF"/>
          </w:rPr>
          <w:t>N 339</w:t>
        </w:r>
      </w:hyperlink>
      <w:r>
        <w:t xml:space="preserve">, от 28.12.2024 </w:t>
      </w:r>
      <w:hyperlink r:id="rId120">
        <w:r>
          <w:rPr>
            <w:color w:val="0000FF"/>
          </w:rPr>
          <w:t>N 1001</w:t>
        </w:r>
      </w:hyperlink>
      <w:r>
        <w:t>)</w:t>
      </w:r>
    </w:p>
    <w:p w:rsidR="00031209" w:rsidRDefault="00031209">
      <w:pPr>
        <w:pStyle w:val="ConsPlusNormal"/>
        <w:spacing w:before="220"/>
        <w:ind w:firstLine="540"/>
        <w:jc w:val="both"/>
      </w:pPr>
      <w:proofErr w:type="gramStart"/>
      <w: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1209" w:rsidRDefault="00031209">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получатель субсидии не является получателем средств из областного бюджета Ленинградской области в соответствии с иными нормативными правовыми актами Ленинградской области на цели, указанные в </w:t>
      </w:r>
      <w:hyperlink w:anchor="P272">
        <w:r>
          <w:rPr>
            <w:color w:val="0000FF"/>
          </w:rPr>
          <w:t>пункте 1.3</w:t>
        </w:r>
      </w:hyperlink>
      <w:r>
        <w:t xml:space="preserve"> настоящего Порядка;</w:t>
      </w:r>
    </w:p>
    <w:p w:rsidR="00031209" w:rsidRDefault="00031209">
      <w:pPr>
        <w:pStyle w:val="ConsPlusNormal"/>
        <w:spacing w:before="220"/>
        <w:ind w:firstLine="540"/>
        <w:jc w:val="both"/>
      </w:pPr>
      <w:r>
        <w:t>получатель субсидии не находится в процессе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031209" w:rsidRDefault="00031209">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31209" w:rsidRDefault="00031209">
      <w:pPr>
        <w:pStyle w:val="ConsPlusNormal"/>
        <w:jc w:val="both"/>
      </w:pPr>
      <w:r>
        <w:t xml:space="preserve">(абзац введен </w:t>
      </w:r>
      <w:hyperlink r:id="rId122">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proofErr w:type="gramStart"/>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31209" w:rsidRDefault="00031209">
      <w:pPr>
        <w:pStyle w:val="ConsPlusNormal"/>
        <w:jc w:val="both"/>
      </w:pPr>
      <w:r>
        <w:t xml:space="preserve">(абзац введен </w:t>
      </w:r>
      <w:hyperlink r:id="rId123">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24">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031209" w:rsidRDefault="00031209">
      <w:pPr>
        <w:pStyle w:val="ConsPlusNormal"/>
        <w:jc w:val="both"/>
      </w:pPr>
      <w:r>
        <w:t xml:space="preserve">(абзац введен </w:t>
      </w:r>
      <w:hyperlink r:id="rId125">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у получателя субсидии отсутствуют просроченная задолженность по возврату в областной бюджет Ленинградской области иных субсидий, бюджетных инвестиций, а также иная просроченная неурегулированная задолженность перед областным бюджетом;</w:t>
      </w:r>
    </w:p>
    <w:p w:rsidR="00031209" w:rsidRDefault="00031209">
      <w:pPr>
        <w:pStyle w:val="ConsPlusNormal"/>
        <w:jc w:val="both"/>
      </w:pPr>
      <w:r>
        <w:t xml:space="preserve">(абзац введен </w:t>
      </w:r>
      <w:hyperlink r:id="rId126">
        <w:r>
          <w:rPr>
            <w:color w:val="0000FF"/>
          </w:rPr>
          <w:t>Постановлением</w:t>
        </w:r>
      </w:hyperlink>
      <w:r>
        <w:t xml:space="preserve"> Правительства Ленинградской области от 18.05.2026 N 390)</w:t>
      </w:r>
    </w:p>
    <w:p w:rsidR="00031209" w:rsidRDefault="00031209">
      <w:pPr>
        <w:pStyle w:val="ConsPlusNormal"/>
        <w:spacing w:before="220"/>
        <w:ind w:firstLine="540"/>
        <w:jc w:val="both"/>
      </w:pPr>
      <w:r>
        <w:t xml:space="preserve">4) представление в уполномоченный орган документов, указанных в </w:t>
      </w:r>
      <w:hyperlink w:anchor="P324">
        <w:r>
          <w:rPr>
            <w:color w:val="0000FF"/>
          </w:rPr>
          <w:t>пункте 2.4</w:t>
        </w:r>
      </w:hyperlink>
      <w:r>
        <w:t xml:space="preserve"> настоящего Порядка;</w:t>
      </w:r>
    </w:p>
    <w:p w:rsidR="00031209" w:rsidRDefault="00031209">
      <w:pPr>
        <w:pStyle w:val="ConsPlusNormal"/>
        <w:spacing w:before="220"/>
        <w:ind w:firstLine="540"/>
        <w:jc w:val="both"/>
      </w:pPr>
      <w:proofErr w:type="gramStart"/>
      <w:r>
        <w:t xml:space="preserve">5) согласие получателя субсидии на осуществление уполномоченным органом проверки </w:t>
      </w:r>
      <w:r>
        <w:lastRenderedPageBreak/>
        <w:t xml:space="preserve">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27">
        <w:r>
          <w:rPr>
            <w:color w:val="0000FF"/>
          </w:rPr>
          <w:t>статьями 268.1</w:t>
        </w:r>
      </w:hyperlink>
      <w:r>
        <w:t xml:space="preserve"> и </w:t>
      </w:r>
      <w:hyperlink r:id="rId128">
        <w:r>
          <w:rPr>
            <w:color w:val="0000FF"/>
          </w:rPr>
          <w:t>269.2</w:t>
        </w:r>
      </w:hyperlink>
      <w:r>
        <w:t xml:space="preserve"> Бюджетного кодекса Российской Федерации и на включение таких положений в соглашение.</w:t>
      </w:r>
      <w:proofErr w:type="gramEnd"/>
    </w:p>
    <w:p w:rsidR="00031209" w:rsidRDefault="00031209">
      <w:pPr>
        <w:pStyle w:val="ConsPlusNormal"/>
        <w:jc w:val="both"/>
      </w:pPr>
      <w:r>
        <w:t>(</w:t>
      </w:r>
      <w:proofErr w:type="spellStart"/>
      <w:r>
        <w:t>пп</w:t>
      </w:r>
      <w:proofErr w:type="spellEnd"/>
      <w:r>
        <w:t xml:space="preserve">. 5 </w:t>
      </w:r>
      <w:proofErr w:type="gramStart"/>
      <w:r>
        <w:t>введен</w:t>
      </w:r>
      <w:proofErr w:type="gramEnd"/>
      <w:r>
        <w:t xml:space="preserve"> </w:t>
      </w:r>
      <w:hyperlink r:id="rId129">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2.2. Для подтверждения соответствия требованиям, указанным в </w:t>
      </w:r>
      <w:hyperlink w:anchor="P285">
        <w:r>
          <w:rPr>
            <w:color w:val="0000FF"/>
          </w:rPr>
          <w:t>подпункте 3 пункта 2.1</w:t>
        </w:r>
      </w:hyperlink>
      <w:r>
        <w:t xml:space="preserve"> настоящего Порядка, получатель субсидии представляет следующие документы:</w:t>
      </w:r>
    </w:p>
    <w:p w:rsidR="00031209" w:rsidRDefault="00031209">
      <w:pPr>
        <w:pStyle w:val="ConsPlusNormal"/>
        <w:spacing w:before="220"/>
        <w:ind w:firstLine="540"/>
        <w:jc w:val="both"/>
      </w:pPr>
      <w:bookmarkStart w:id="9" w:name="P303"/>
      <w:bookmarkEnd w:id="9"/>
      <w:r>
        <w:t xml:space="preserve">1) справку о неполучении иных средств из областного бюджета Ленинградской области на цели, указанные в </w:t>
      </w:r>
      <w:hyperlink w:anchor="P272">
        <w:r>
          <w:rPr>
            <w:color w:val="0000FF"/>
          </w:rPr>
          <w:t>пункте 1.3</w:t>
        </w:r>
      </w:hyperlink>
      <w:r>
        <w:t xml:space="preserve"> настоящего Порядка, заверенную подписями руководителя, главного бухгалтера (при наличии) и печатью (при наличии) получателя субсидии;</w:t>
      </w:r>
    </w:p>
    <w:p w:rsidR="00031209" w:rsidRDefault="00031209">
      <w:pPr>
        <w:pStyle w:val="ConsPlusNormal"/>
        <w:spacing w:before="220"/>
        <w:ind w:firstLine="540"/>
        <w:jc w:val="both"/>
      </w:pPr>
      <w:bookmarkStart w:id="10" w:name="P304"/>
      <w:bookmarkEnd w:id="10"/>
      <w:r>
        <w:t>2) заверенную подписью руководителя и печатью (при наличии) получателя субсидии справку о том, что получатель субсидии:</w:t>
      </w:r>
    </w:p>
    <w:p w:rsidR="00031209" w:rsidRDefault="00031209">
      <w:pPr>
        <w:pStyle w:val="ConsPlusNormal"/>
        <w:spacing w:before="220"/>
        <w:ind w:firstLine="540"/>
        <w:jc w:val="both"/>
      </w:pPr>
      <w:r>
        <w:t>не находится в процессе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031209" w:rsidRDefault="00031209">
      <w:pPr>
        <w:pStyle w:val="ConsPlusNormal"/>
        <w:spacing w:before="220"/>
        <w:ind w:firstLine="540"/>
        <w:jc w:val="both"/>
      </w:pPr>
      <w:proofErr w:type="gramStart"/>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w:t>
      </w:r>
      <w:proofErr w:type="gramEnd"/>
      <w:r>
        <w:t xml:space="preserve"> (если иное не предусмотрено законодательством Российской Федерации);</w:t>
      </w:r>
    </w:p>
    <w:p w:rsidR="00031209" w:rsidRDefault="00031209">
      <w:pPr>
        <w:pStyle w:val="ConsPlusNormal"/>
        <w:spacing w:before="220"/>
        <w:ind w:firstLine="540"/>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31209" w:rsidRDefault="00031209">
      <w:pPr>
        <w:pStyle w:val="ConsPlusNormal"/>
        <w:spacing w:before="220"/>
        <w:ind w:firstLine="540"/>
        <w:jc w:val="both"/>
      </w:pPr>
      <w:proofErr w:type="gramStart"/>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31209" w:rsidRDefault="00031209">
      <w:pPr>
        <w:pStyle w:val="ConsPlusNormal"/>
        <w:spacing w:before="220"/>
        <w:ind w:firstLine="540"/>
        <w:jc w:val="both"/>
      </w:pPr>
      <w:r>
        <w:t xml:space="preserve">не является иностранным агентом в соответствии с Федеральным </w:t>
      </w:r>
      <w:hyperlink r:id="rId130">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031209" w:rsidRDefault="00031209">
      <w:pPr>
        <w:pStyle w:val="ConsPlusNormal"/>
        <w:spacing w:before="220"/>
        <w:ind w:firstLine="540"/>
        <w:jc w:val="both"/>
      </w:pPr>
      <w:proofErr w:type="gramStart"/>
      <w:r>
        <w:t xml:space="preserve">Получатель субсидии представляет в уполномоченный орган справку о согласии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131">
        <w:r>
          <w:rPr>
            <w:color w:val="0000FF"/>
          </w:rPr>
          <w:t>статьями 268.1</w:t>
        </w:r>
      </w:hyperlink>
      <w:r>
        <w:t xml:space="preserve"> и </w:t>
      </w:r>
      <w:hyperlink r:id="rId132">
        <w:r>
          <w:rPr>
            <w:color w:val="0000FF"/>
          </w:rPr>
          <w:t>269.2</w:t>
        </w:r>
      </w:hyperlink>
      <w:r>
        <w:t xml:space="preserve"> Бюджетного кодекса Российской Федерации и на включение</w:t>
      </w:r>
      <w:proofErr w:type="gramEnd"/>
      <w:r>
        <w:t xml:space="preserve"> таких положений в соглашение.</w:t>
      </w:r>
    </w:p>
    <w:p w:rsidR="00031209" w:rsidRDefault="00031209">
      <w:pPr>
        <w:pStyle w:val="ConsPlusNormal"/>
        <w:spacing w:before="220"/>
        <w:ind w:firstLine="540"/>
        <w:jc w:val="both"/>
      </w:pPr>
      <w:r>
        <w:t xml:space="preserve">Уполномоченный орган в течение пяти рабочих дней со дня поступления документов, указанных в </w:t>
      </w:r>
      <w:hyperlink w:anchor="P303">
        <w:r>
          <w:rPr>
            <w:color w:val="0000FF"/>
          </w:rPr>
          <w:t>подпунктах 1</w:t>
        </w:r>
      </w:hyperlink>
      <w:r>
        <w:t xml:space="preserve"> и </w:t>
      </w:r>
      <w:hyperlink w:anchor="P304">
        <w:r>
          <w:rPr>
            <w:color w:val="0000FF"/>
          </w:rPr>
          <w:t>2</w:t>
        </w:r>
      </w:hyperlink>
      <w:r>
        <w:t xml:space="preserve"> настоящего пункта, проводит проверку на соответствие требованиям, указанным в </w:t>
      </w:r>
      <w:hyperlink w:anchor="P285">
        <w:r>
          <w:rPr>
            <w:color w:val="0000FF"/>
          </w:rPr>
          <w:t>подпункте 3 пункта 2.1</w:t>
        </w:r>
      </w:hyperlink>
      <w:r>
        <w:t xml:space="preserve"> настоящего Порядка. Проверка осуществляется путем сопоставления и анализа информации, содержащейся в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rsidR="00031209" w:rsidRDefault="00031209">
      <w:pPr>
        <w:pStyle w:val="ConsPlusNormal"/>
        <w:jc w:val="both"/>
      </w:pPr>
      <w:r>
        <w:lastRenderedPageBreak/>
        <w:t>(</w:t>
      </w:r>
      <w:proofErr w:type="gramStart"/>
      <w:r>
        <w:t>п</w:t>
      </w:r>
      <w:proofErr w:type="gramEnd"/>
      <w:r>
        <w:t xml:space="preserve">. 2.2 в ред. </w:t>
      </w:r>
      <w:hyperlink r:id="rId133">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bookmarkStart w:id="11" w:name="P313"/>
      <w:bookmarkEnd w:id="11"/>
      <w:r>
        <w:t>2.3. Соглашение о предоставлении субсидии заключается между уполномоченным органом и Адвокатской палатой Ленинградской области ежегодно до 31 декабря и предусматривает в том числе:</w:t>
      </w:r>
    </w:p>
    <w:p w:rsidR="00031209" w:rsidRDefault="00031209">
      <w:pPr>
        <w:pStyle w:val="ConsPlusNormal"/>
        <w:spacing w:before="220"/>
        <w:ind w:firstLine="540"/>
        <w:jc w:val="both"/>
      </w:pPr>
      <w:r>
        <w:t>1) целевое назначение и размер субсидии;</w:t>
      </w:r>
    </w:p>
    <w:p w:rsidR="00031209" w:rsidRDefault="00031209">
      <w:pPr>
        <w:pStyle w:val="ConsPlusNormal"/>
        <w:spacing w:before="220"/>
        <w:ind w:firstLine="540"/>
        <w:jc w:val="both"/>
      </w:pPr>
      <w:r>
        <w:t>2) условия и сроки предоставления субсидии;</w:t>
      </w:r>
    </w:p>
    <w:p w:rsidR="00031209" w:rsidRDefault="00031209">
      <w:pPr>
        <w:pStyle w:val="ConsPlusNormal"/>
        <w:spacing w:before="220"/>
        <w:ind w:firstLine="540"/>
        <w:jc w:val="both"/>
      </w:pPr>
      <w:r>
        <w:t>3) права и обязанности Адвокатской палаты Ленинградской области и уполномоченного органа;</w:t>
      </w:r>
    </w:p>
    <w:p w:rsidR="00031209" w:rsidRDefault="00031209">
      <w:pPr>
        <w:pStyle w:val="ConsPlusNormal"/>
        <w:spacing w:before="220"/>
        <w:ind w:firstLine="540"/>
        <w:jc w:val="both"/>
      </w:pPr>
      <w:r>
        <w:t>4) порядок перечисления субсидии;</w:t>
      </w:r>
    </w:p>
    <w:p w:rsidR="00031209" w:rsidRDefault="00031209">
      <w:pPr>
        <w:pStyle w:val="ConsPlusNormal"/>
        <w:spacing w:before="220"/>
        <w:ind w:firstLine="540"/>
        <w:jc w:val="both"/>
      </w:pPr>
      <w:r>
        <w:t>5) обязательство Адвокатской палаты Ленинградской области по достижению результата предоставления субсидии;</w:t>
      </w:r>
    </w:p>
    <w:p w:rsidR="00031209" w:rsidRDefault="00031209">
      <w:pPr>
        <w:pStyle w:val="ConsPlusNormal"/>
        <w:spacing w:before="220"/>
        <w:ind w:firstLine="540"/>
        <w:jc w:val="both"/>
      </w:pPr>
      <w:proofErr w:type="gramStart"/>
      <w:r>
        <w:t xml:space="preserve">6) согласие Адвокатской палаты Ленинградской области на осуществление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порядка и условий предоставления субсидии в соответствии со </w:t>
      </w:r>
      <w:hyperlink r:id="rId134">
        <w:r>
          <w:rPr>
            <w:color w:val="0000FF"/>
          </w:rPr>
          <w:t>статьями 268.1</w:t>
        </w:r>
      </w:hyperlink>
      <w:r>
        <w:t xml:space="preserve"> и </w:t>
      </w:r>
      <w:hyperlink r:id="rId135">
        <w:r>
          <w:rPr>
            <w:color w:val="0000FF"/>
          </w:rPr>
          <w:t>269.2</w:t>
        </w:r>
      </w:hyperlink>
      <w:r>
        <w:t xml:space="preserve"> Бюджетного кодекса Российской Федерации в отношении Адвокатской палаты Ленинградской области;</w:t>
      </w:r>
      <w:proofErr w:type="gramEnd"/>
    </w:p>
    <w:p w:rsidR="00031209" w:rsidRDefault="00031209">
      <w:pPr>
        <w:pStyle w:val="ConsPlusNormal"/>
        <w:jc w:val="both"/>
      </w:pPr>
      <w:r>
        <w:t>(</w:t>
      </w:r>
      <w:proofErr w:type="spellStart"/>
      <w:r>
        <w:t>пп</w:t>
      </w:r>
      <w:proofErr w:type="spellEnd"/>
      <w:r>
        <w:t xml:space="preserve">. 6 в ред. </w:t>
      </w:r>
      <w:hyperlink r:id="rId136">
        <w:r>
          <w:rPr>
            <w:color w:val="0000FF"/>
          </w:rPr>
          <w:t>Постановления</w:t>
        </w:r>
      </w:hyperlink>
      <w:r>
        <w:t xml:space="preserve"> Правительства Ленинградской области от 23.06.2022 N 429)</w:t>
      </w:r>
    </w:p>
    <w:p w:rsidR="00031209" w:rsidRDefault="00031209">
      <w:pPr>
        <w:pStyle w:val="ConsPlusNormal"/>
        <w:spacing w:before="220"/>
        <w:ind w:firstLine="540"/>
        <w:jc w:val="both"/>
      </w:pPr>
      <w:r>
        <w:t>7) положение о проверке уполномоченным органом и органами государственного финансового контроля Ленинградской области соблюдения Адвокатской палатой Ленинградской области условий и порядка предоставления субсидии;</w:t>
      </w:r>
    </w:p>
    <w:p w:rsidR="00031209" w:rsidRDefault="00031209">
      <w:pPr>
        <w:pStyle w:val="ConsPlusNormal"/>
        <w:jc w:val="both"/>
      </w:pPr>
      <w:r>
        <w:t>(</w:t>
      </w:r>
      <w:proofErr w:type="spellStart"/>
      <w:r>
        <w:t>пп</w:t>
      </w:r>
      <w:proofErr w:type="spellEnd"/>
      <w:r>
        <w:t xml:space="preserve">. 7 в ред. </w:t>
      </w:r>
      <w:hyperlink r:id="rId137">
        <w:r>
          <w:rPr>
            <w:color w:val="0000FF"/>
          </w:rPr>
          <w:t>Постановления</w:t>
        </w:r>
      </w:hyperlink>
      <w:r>
        <w:t xml:space="preserve"> Правительства Ленинградской области от 23.06.2022 N 429)</w:t>
      </w:r>
    </w:p>
    <w:p w:rsidR="00031209" w:rsidRDefault="00031209">
      <w:pPr>
        <w:pStyle w:val="ConsPlusNormal"/>
        <w:spacing w:before="220"/>
        <w:ind w:firstLine="540"/>
        <w:jc w:val="both"/>
      </w:pPr>
      <w:r>
        <w:t xml:space="preserve">8) условие о согласовании новых условий соглашения или о расторжении соглашения при </w:t>
      </w:r>
      <w:proofErr w:type="spellStart"/>
      <w:r>
        <w:t>недостижении</w:t>
      </w:r>
      <w:proofErr w:type="spellEnd"/>
      <w:r>
        <w:t xml:space="preserve"> согласия о новых условиях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31209" w:rsidRDefault="00031209">
      <w:pPr>
        <w:pStyle w:val="ConsPlusNormal"/>
        <w:spacing w:before="220"/>
        <w:ind w:firstLine="540"/>
        <w:jc w:val="both"/>
      </w:pPr>
      <w:bookmarkStart w:id="12" w:name="P324"/>
      <w:bookmarkEnd w:id="12"/>
      <w:r>
        <w:t>2.4. Адвокатская палата Ленинградской области представляет в уполномоченный орган заявку на предоставление субсидии (далее - заявка) по форме, установленной правовым актом уполномоченного органа, с приложением следующих документов:</w:t>
      </w:r>
    </w:p>
    <w:p w:rsidR="00031209" w:rsidRDefault="00031209">
      <w:pPr>
        <w:pStyle w:val="ConsPlusNormal"/>
        <w:spacing w:before="220"/>
        <w:ind w:firstLine="540"/>
        <w:jc w:val="both"/>
      </w:pPr>
      <w:r>
        <w:t>заявление (или заверенная адвокатом копия заявления) гражданина об оказании бесплатной юридической помощи, составленное по форме, утвержденной правовым актом уполномоченного органа, с отметкой адвокатского образования или адвоката о дате его принятия;</w:t>
      </w:r>
    </w:p>
    <w:p w:rsidR="00031209" w:rsidRDefault="00031209">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proofErr w:type="gramStart"/>
      <w:r>
        <w:t xml:space="preserve">заверенная адвокатом копия соглашения об оказании бесплатной юридической помощи, заключенного в соответствии со </w:t>
      </w:r>
      <w:hyperlink r:id="rId139">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между адвокатом и гражданином, имеющим право на получение бесплатной юридической помощи в соответствии со </w:t>
      </w:r>
      <w:hyperlink r:id="rId140">
        <w:r>
          <w:rPr>
            <w:color w:val="0000FF"/>
          </w:rPr>
          <w:t>статьей 20</w:t>
        </w:r>
      </w:hyperlink>
      <w:r>
        <w:t xml:space="preserve"> Федерального закона от 21 ноября 2011 года N 324-ФЗ либо </w:t>
      </w:r>
      <w:hyperlink r:id="rId141">
        <w:r>
          <w:rPr>
            <w:color w:val="0000FF"/>
          </w:rPr>
          <w:t>статьей 3</w:t>
        </w:r>
        <w:proofErr w:type="gramEnd"/>
      </w:hyperlink>
      <w:r>
        <w:t xml:space="preserve"> 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(далее - соглашение об оказании юридической помощи);</w:t>
      </w:r>
    </w:p>
    <w:p w:rsidR="00031209" w:rsidRDefault="00031209">
      <w:pPr>
        <w:pStyle w:val="ConsPlusNormal"/>
        <w:spacing w:before="220"/>
        <w:ind w:firstLine="540"/>
        <w:jc w:val="both"/>
      </w:pPr>
      <w:r>
        <w:t xml:space="preserve">подлинники </w:t>
      </w:r>
      <w:proofErr w:type="gramStart"/>
      <w:r>
        <w:t>и(</w:t>
      </w:r>
      <w:proofErr w:type="gramEnd"/>
      <w:r>
        <w:t xml:space="preserve">или) копии заверенных адвокатом документов, указанных в </w:t>
      </w:r>
      <w:hyperlink r:id="rId142">
        <w:r>
          <w:rPr>
            <w:color w:val="0000FF"/>
          </w:rPr>
          <w:t>статье 5</w:t>
        </w:r>
      </w:hyperlink>
      <w:r>
        <w:t xml:space="preserve"> </w:t>
      </w:r>
      <w:r>
        <w:lastRenderedPageBreak/>
        <w:t>областного закона от 18 апреля 2012 года N 29-оз "О гарантиях реализации права граждан на получение бесплатной юридической помощи на территории Ленинградской области" (далее - областной закон от 18 апреля 2012 года N 29-оз) и представленных адвокату для получения бесплатной юридической помощи;</w:t>
      </w:r>
    </w:p>
    <w:p w:rsidR="00031209" w:rsidRDefault="00031209">
      <w:pPr>
        <w:pStyle w:val="ConsPlusNormal"/>
        <w:spacing w:before="220"/>
        <w:ind w:firstLine="540"/>
        <w:jc w:val="both"/>
      </w:pPr>
      <w:r>
        <w:t xml:space="preserve">подлинники </w:t>
      </w:r>
      <w:proofErr w:type="gramStart"/>
      <w:r>
        <w:t>и(</w:t>
      </w:r>
      <w:proofErr w:type="gramEnd"/>
      <w:r>
        <w:t>или) заверенные адвокатом копии актов выполнения поручений по соглашению об оказании юридической помощи;</w:t>
      </w:r>
    </w:p>
    <w:p w:rsidR="00031209" w:rsidRDefault="00031209">
      <w:pPr>
        <w:pStyle w:val="ConsPlusNormal"/>
        <w:jc w:val="both"/>
      </w:pPr>
      <w:r>
        <w:t xml:space="preserve">(в ред. </w:t>
      </w:r>
      <w:hyperlink r:id="rId143">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r>
        <w:t>документы, подтверждающие количество рабочих дней, в течение которых адвокат в соответствии с соглашением об оказании юридической помощи представлял интересы доверителя в суде, в том числе знакомился с материалами дела (копии судебных постановлений, судебных протоколов, заявлений адвоката на ознакомление с материалами дела, заверенные соответствующим судом); документы, подтверждающие количество рабочих дней, в течение которых адвокат в соответствии с соглашением об оказании юридической помощи представлял интересы доверителя в государственном органе, органе местного самоуправления или организации в ходе личного приема должностными лицами (далее - дни участия (</w:t>
      </w:r>
      <w:proofErr w:type="spellStart"/>
      <w:r>
        <w:t>судодни</w:t>
      </w:r>
      <w:proofErr w:type="spellEnd"/>
      <w:r>
        <w:t>);</w:t>
      </w:r>
    </w:p>
    <w:p w:rsidR="00031209" w:rsidRDefault="00031209">
      <w:pPr>
        <w:pStyle w:val="ConsPlusNormal"/>
        <w:spacing w:before="220"/>
        <w:ind w:firstLine="540"/>
        <w:jc w:val="both"/>
      </w:pPr>
      <w:r>
        <w:t>копии подготовленных адвокатом в рамках соглашения об оказании юридической помощи документов правового характера (при оказании гражданину бесплатной юридической помощи в форме составления документа правового характера).</w:t>
      </w:r>
    </w:p>
    <w:p w:rsidR="00031209" w:rsidRDefault="00031209">
      <w:pPr>
        <w:pStyle w:val="ConsPlusNormal"/>
        <w:jc w:val="both"/>
      </w:pPr>
      <w:r>
        <w:t>(</w:t>
      </w:r>
      <w:proofErr w:type="gramStart"/>
      <w:r>
        <w:t>а</w:t>
      </w:r>
      <w:proofErr w:type="gramEnd"/>
      <w:r>
        <w:t xml:space="preserve">бзац введен </w:t>
      </w:r>
      <w:hyperlink r:id="rId144">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2.5. Документы о количестве дней участия (</w:t>
      </w:r>
      <w:proofErr w:type="spellStart"/>
      <w:r>
        <w:t>судодней</w:t>
      </w:r>
      <w:proofErr w:type="spellEnd"/>
      <w:r>
        <w:t xml:space="preserve">) представляются, если в заявлении гражданина об оказании бесплатной юридической помощи указано </w:t>
      </w:r>
      <w:proofErr w:type="gramStart"/>
      <w:r>
        <w:t>два и более дней</w:t>
      </w:r>
      <w:proofErr w:type="gramEnd"/>
      <w:r>
        <w:t xml:space="preserve"> участия (</w:t>
      </w:r>
      <w:proofErr w:type="spellStart"/>
      <w:r>
        <w:t>судодней</w:t>
      </w:r>
      <w:proofErr w:type="spellEnd"/>
      <w:r>
        <w:t>).</w:t>
      </w:r>
    </w:p>
    <w:p w:rsidR="00031209" w:rsidRDefault="00031209">
      <w:pPr>
        <w:pStyle w:val="ConsPlusNormal"/>
        <w:spacing w:before="220"/>
        <w:ind w:firstLine="540"/>
        <w:jc w:val="both"/>
      </w:pPr>
      <w:r>
        <w:t xml:space="preserve">2.6. Заявка и прилагаемые к ней документы представляются Адвокатской палатой Ленинградской области в уполномоченный орган по мере поступления от адвокатов в Адвокатскую палату Ленинградской области документов, указанных в </w:t>
      </w:r>
      <w:hyperlink w:anchor="P324">
        <w:r>
          <w:rPr>
            <w:color w:val="0000FF"/>
          </w:rPr>
          <w:t>пункте 2.4</w:t>
        </w:r>
      </w:hyperlink>
      <w:r>
        <w:t xml:space="preserve"> настоящего Порядка, необходимых для оплаты труда адвокатов и компенсации их расходов.</w:t>
      </w:r>
    </w:p>
    <w:p w:rsidR="00031209" w:rsidRDefault="00031209">
      <w:pPr>
        <w:pStyle w:val="ConsPlusNormal"/>
        <w:spacing w:before="220"/>
        <w:ind w:firstLine="540"/>
        <w:jc w:val="both"/>
      </w:pPr>
      <w:r>
        <w:t xml:space="preserve">2.7. Уполномоченный орган в течение 15 рабочих дней со дня получения из Адвокатской палаты Ленинградской области заявки и приложенных к ней документов, указанных в </w:t>
      </w:r>
      <w:hyperlink w:anchor="P324">
        <w:r>
          <w:rPr>
            <w:color w:val="0000FF"/>
          </w:rPr>
          <w:t>пункте 2.4</w:t>
        </w:r>
      </w:hyperlink>
      <w:r>
        <w:t xml:space="preserve"> настоящего Порядка:</w:t>
      </w:r>
    </w:p>
    <w:p w:rsidR="00031209" w:rsidRDefault="00031209">
      <w:pPr>
        <w:pStyle w:val="ConsPlusNormal"/>
        <w:spacing w:before="220"/>
        <w:ind w:firstLine="540"/>
        <w:jc w:val="both"/>
      </w:pPr>
      <w:r>
        <w:t xml:space="preserve">рассматривает представленные документы на предмет соответствия требованиям, установленным Федеральным </w:t>
      </w:r>
      <w:hyperlink r:id="rId145">
        <w:r>
          <w:rPr>
            <w:color w:val="0000FF"/>
          </w:rPr>
          <w:t>законом</w:t>
        </w:r>
      </w:hyperlink>
      <w:r>
        <w:t xml:space="preserve"> от 21 ноября 2011 года N 324-ФЗ, областным </w:t>
      </w:r>
      <w:hyperlink r:id="rId146">
        <w:r>
          <w:rPr>
            <w:color w:val="0000FF"/>
          </w:rPr>
          <w:t>законом</w:t>
        </w:r>
      </w:hyperlink>
      <w:r>
        <w:t xml:space="preserve"> от 18 апреля 2012 года N 29-оз и настоящим Порядком;</w:t>
      </w:r>
    </w:p>
    <w:p w:rsidR="00031209" w:rsidRDefault="00031209">
      <w:pPr>
        <w:pStyle w:val="ConsPlusNormal"/>
        <w:spacing w:before="220"/>
        <w:ind w:firstLine="540"/>
        <w:jc w:val="both"/>
      </w:pPr>
      <w:proofErr w:type="gramStart"/>
      <w:r>
        <w:t xml:space="preserve">в случае отсутствия оснований для отказа в предоставлении субсидии, установленных </w:t>
      </w:r>
      <w:hyperlink w:anchor="P340">
        <w:r>
          <w:rPr>
            <w:color w:val="0000FF"/>
          </w:rPr>
          <w:t>пунктом 2.8</w:t>
        </w:r>
      </w:hyperlink>
      <w:r>
        <w:t xml:space="preserve"> настоящего Порядка, издает правовой акт о предоставлении субсидии Адвокатской палате Ленинградской области с указанием списка адвокатов и размера средств субсидии на оплату труда адвокатов и компенсацию их расходов, рассчитанных в соответствии с </w:t>
      </w:r>
      <w:hyperlink w:anchor="P199">
        <w:r>
          <w:rPr>
            <w:color w:val="0000FF"/>
          </w:rPr>
          <w:t>приложением 3</w:t>
        </w:r>
      </w:hyperlink>
      <w:r>
        <w:t xml:space="preserve"> к настоящему постановлению (далее - правовой акт о предоставлении субсидии), и представляет в Адвокатскую палату</w:t>
      </w:r>
      <w:proofErr w:type="gramEnd"/>
      <w:r>
        <w:t xml:space="preserve"> Ленинградской области заверенную копию правового акта о предоставлении субсидии в электронном виде в формате "</w:t>
      </w:r>
      <w:proofErr w:type="spellStart"/>
      <w:r>
        <w:t>pdf</w:t>
      </w:r>
      <w:proofErr w:type="spellEnd"/>
      <w:r>
        <w:t>" на адрес электронной почты Адвокатской палаты Ленинградской области и на бумажном носителе;</w:t>
      </w:r>
    </w:p>
    <w:p w:rsidR="00031209" w:rsidRDefault="00031209">
      <w:pPr>
        <w:pStyle w:val="ConsPlusNormal"/>
        <w:spacing w:before="220"/>
        <w:ind w:firstLine="540"/>
        <w:jc w:val="both"/>
      </w:pPr>
      <w:r>
        <w:t xml:space="preserve">в случае наличия оснований для отказа в предоставлении субсидии, установленных </w:t>
      </w:r>
      <w:hyperlink w:anchor="P340">
        <w:r>
          <w:rPr>
            <w:color w:val="0000FF"/>
          </w:rPr>
          <w:t>пунктом 2.8</w:t>
        </w:r>
      </w:hyperlink>
      <w:r>
        <w:t xml:space="preserve"> настоящего Порядка, направляет в Адвокатскую палату Ленинградской области письменный мотивированный отказ в предоставлении субсидии.</w:t>
      </w:r>
    </w:p>
    <w:p w:rsidR="00031209" w:rsidRDefault="00031209">
      <w:pPr>
        <w:pStyle w:val="ConsPlusNormal"/>
        <w:spacing w:before="220"/>
        <w:ind w:firstLine="540"/>
        <w:jc w:val="both"/>
      </w:pPr>
      <w:bookmarkStart w:id="13" w:name="P340"/>
      <w:bookmarkEnd w:id="13"/>
      <w:r>
        <w:t>2.8. Основаниями для отказа в предоставлении субсидии являются:</w:t>
      </w:r>
    </w:p>
    <w:p w:rsidR="00031209" w:rsidRDefault="00031209">
      <w:pPr>
        <w:pStyle w:val="ConsPlusNormal"/>
        <w:spacing w:before="220"/>
        <w:ind w:firstLine="540"/>
        <w:jc w:val="both"/>
      </w:pPr>
      <w:r>
        <w:t xml:space="preserve">1) несоблюдение условий, установленных </w:t>
      </w:r>
      <w:hyperlink w:anchor="P281">
        <w:r>
          <w:rPr>
            <w:color w:val="0000FF"/>
          </w:rPr>
          <w:t>пунктом 2.1</w:t>
        </w:r>
      </w:hyperlink>
      <w:r>
        <w:t xml:space="preserve"> настоящего Порядка;</w:t>
      </w:r>
    </w:p>
    <w:p w:rsidR="00031209" w:rsidRDefault="00031209">
      <w:pPr>
        <w:pStyle w:val="ConsPlusNormal"/>
        <w:spacing w:before="220"/>
        <w:ind w:firstLine="540"/>
        <w:jc w:val="both"/>
      </w:pPr>
      <w:bookmarkStart w:id="14" w:name="P342"/>
      <w:bookmarkEnd w:id="14"/>
      <w:r>
        <w:lastRenderedPageBreak/>
        <w:t xml:space="preserve">2) несоответствие представленных документов требованиям, установленным </w:t>
      </w:r>
      <w:hyperlink w:anchor="P324">
        <w:r>
          <w:rPr>
            <w:color w:val="0000FF"/>
          </w:rPr>
          <w:t>пунктом 2.4</w:t>
        </w:r>
      </w:hyperlink>
      <w:r>
        <w:t xml:space="preserve"> настоящего Порядка;</w:t>
      </w:r>
    </w:p>
    <w:p w:rsidR="00031209" w:rsidRDefault="00031209">
      <w:pPr>
        <w:pStyle w:val="ConsPlusNormal"/>
        <w:spacing w:before="220"/>
        <w:ind w:firstLine="540"/>
        <w:jc w:val="both"/>
      </w:pPr>
      <w:bookmarkStart w:id="15" w:name="P343"/>
      <w:bookmarkEnd w:id="15"/>
      <w:r>
        <w:t xml:space="preserve">3) непредставление (представление не в полном объеме) документов, указанных в </w:t>
      </w:r>
      <w:hyperlink w:anchor="P324">
        <w:r>
          <w:rPr>
            <w:color w:val="0000FF"/>
          </w:rPr>
          <w:t>пункте 2.4</w:t>
        </w:r>
      </w:hyperlink>
      <w:r>
        <w:t xml:space="preserve"> настоящего Порядка;</w:t>
      </w:r>
    </w:p>
    <w:p w:rsidR="00031209" w:rsidRDefault="00031209">
      <w:pPr>
        <w:pStyle w:val="ConsPlusNormal"/>
        <w:spacing w:before="220"/>
        <w:ind w:firstLine="540"/>
        <w:jc w:val="both"/>
      </w:pPr>
      <w:r>
        <w:t xml:space="preserve">4) оказание бесплатной юридической помощи гражданину (лицу), которому Федеральным </w:t>
      </w:r>
      <w:hyperlink r:id="rId147">
        <w:r>
          <w:rPr>
            <w:color w:val="0000FF"/>
          </w:rPr>
          <w:t>законом</w:t>
        </w:r>
      </w:hyperlink>
      <w:r>
        <w:t xml:space="preserve"> от 21 ноября 2011 года N 324-ФЗ или областным </w:t>
      </w:r>
      <w:hyperlink r:id="rId148">
        <w:r>
          <w:rPr>
            <w:color w:val="0000FF"/>
          </w:rPr>
          <w:t>законом</w:t>
        </w:r>
      </w:hyperlink>
      <w:r>
        <w:t xml:space="preserve"> от 18 апреля 2012 года N 29-оз не предоставлено право на получение бесплатной юридической помощи;</w:t>
      </w:r>
    </w:p>
    <w:p w:rsidR="00031209" w:rsidRDefault="00031209">
      <w:pPr>
        <w:pStyle w:val="ConsPlusNormal"/>
        <w:spacing w:before="220"/>
        <w:ind w:firstLine="540"/>
        <w:jc w:val="both"/>
      </w:pPr>
      <w:r>
        <w:t xml:space="preserve">5) оказание бесплатной юридической помощи по вопросу, не входящему в перечень случаев, установленных Федеральным </w:t>
      </w:r>
      <w:hyperlink r:id="rId149">
        <w:r>
          <w:rPr>
            <w:color w:val="0000FF"/>
          </w:rPr>
          <w:t>законом</w:t>
        </w:r>
      </w:hyperlink>
      <w:r>
        <w:t xml:space="preserve"> от 21 ноября 2011 года N 324-ФЗ, </w:t>
      </w:r>
      <w:proofErr w:type="gramStart"/>
      <w:r>
        <w:t>и(</w:t>
      </w:r>
      <w:proofErr w:type="gramEnd"/>
      <w:r>
        <w:t xml:space="preserve">или) с нарушением иных требований, установленных областным </w:t>
      </w:r>
      <w:hyperlink r:id="rId150">
        <w:r>
          <w:rPr>
            <w:color w:val="0000FF"/>
          </w:rPr>
          <w:t>законом</w:t>
        </w:r>
      </w:hyperlink>
      <w:r>
        <w:t xml:space="preserve"> от 18 апреля 2012 года N 29-оз;</w:t>
      </w:r>
    </w:p>
    <w:p w:rsidR="00031209" w:rsidRDefault="00031209">
      <w:pPr>
        <w:pStyle w:val="ConsPlusNormal"/>
        <w:spacing w:before="220"/>
        <w:ind w:firstLine="540"/>
        <w:jc w:val="both"/>
      </w:pPr>
      <w:r>
        <w:t>6) наличие жалобы гражданина на действия (бездействие) адвоката при оказании ему бесплатной юридической помощи и признание квалификационной комиссией Адвокатской палаты Ленинградской области наличия в действиях (бездействии) адвоката нарушения норм кодекса профессиональной этики адвоката, ненадлежащего исполнения им своих обязанностей;</w:t>
      </w:r>
    </w:p>
    <w:p w:rsidR="00031209" w:rsidRDefault="00031209">
      <w:pPr>
        <w:pStyle w:val="ConsPlusNormal"/>
        <w:spacing w:before="220"/>
        <w:ind w:firstLine="540"/>
        <w:jc w:val="both"/>
      </w:pPr>
      <w:r>
        <w:t>7) оказание бесплатной юридической помощи адвокатом, не включенным в опубликованный список адвокатов, участвующих в деятельности государственной системы бесплатной юридической помощи на территории Ленинградской области;</w:t>
      </w:r>
    </w:p>
    <w:p w:rsidR="00031209" w:rsidRDefault="00031209">
      <w:pPr>
        <w:pStyle w:val="ConsPlusNormal"/>
        <w:spacing w:before="220"/>
        <w:ind w:firstLine="540"/>
        <w:jc w:val="both"/>
      </w:pPr>
      <w:bookmarkStart w:id="16" w:name="P348"/>
      <w:bookmarkEnd w:id="16"/>
      <w:r>
        <w:t>8) установление факта недостоверности представленной получателем субсидии информации.</w:t>
      </w:r>
    </w:p>
    <w:p w:rsidR="00031209" w:rsidRDefault="00031209">
      <w:pPr>
        <w:pStyle w:val="ConsPlusNormal"/>
        <w:jc w:val="both"/>
      </w:pPr>
      <w:r>
        <w:t>(</w:t>
      </w:r>
      <w:proofErr w:type="spellStart"/>
      <w:r>
        <w:t>пп</w:t>
      </w:r>
      <w:proofErr w:type="spellEnd"/>
      <w:r>
        <w:t xml:space="preserve">. 8 в ред. </w:t>
      </w:r>
      <w:hyperlink r:id="rId151">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2.9. Отказ в предоставлении субсидии не препятствует повторному представлению Адвокатской палатой Ленинградской области документов, указанных в </w:t>
      </w:r>
      <w:hyperlink w:anchor="P324">
        <w:r>
          <w:rPr>
            <w:color w:val="0000FF"/>
          </w:rPr>
          <w:t>пункте 2.4</w:t>
        </w:r>
      </w:hyperlink>
      <w:r>
        <w:t xml:space="preserve"> настоящего Порядка, после устранения оснований для отказа, указанных в </w:t>
      </w:r>
      <w:hyperlink w:anchor="P342">
        <w:r>
          <w:rPr>
            <w:color w:val="0000FF"/>
          </w:rPr>
          <w:t>подпунктах 2</w:t>
        </w:r>
      </w:hyperlink>
      <w:r>
        <w:t xml:space="preserve">, </w:t>
      </w:r>
      <w:hyperlink w:anchor="P343">
        <w:r>
          <w:rPr>
            <w:color w:val="0000FF"/>
          </w:rPr>
          <w:t>3</w:t>
        </w:r>
      </w:hyperlink>
      <w:r>
        <w:t xml:space="preserve"> и </w:t>
      </w:r>
      <w:hyperlink w:anchor="P348">
        <w:r>
          <w:rPr>
            <w:color w:val="0000FF"/>
          </w:rPr>
          <w:t>8 пункта 2.8</w:t>
        </w:r>
      </w:hyperlink>
      <w:r>
        <w:t xml:space="preserve"> настоящего Порядка.</w:t>
      </w:r>
    </w:p>
    <w:p w:rsidR="00031209" w:rsidRDefault="00031209">
      <w:pPr>
        <w:pStyle w:val="ConsPlusNormal"/>
        <w:spacing w:before="220"/>
        <w:ind w:firstLine="540"/>
        <w:jc w:val="both"/>
      </w:pPr>
      <w:r>
        <w:t xml:space="preserve">2.9.1. Утратил силу. - </w:t>
      </w:r>
      <w:hyperlink r:id="rId152">
        <w:r>
          <w:rPr>
            <w:color w:val="0000FF"/>
          </w:rPr>
          <w:t>Постановление</w:t>
        </w:r>
      </w:hyperlink>
      <w:r>
        <w:t xml:space="preserve"> Правительства Ленинградской области от 29.08.2024 N 591.</w:t>
      </w:r>
    </w:p>
    <w:p w:rsidR="00031209" w:rsidRDefault="00031209">
      <w:pPr>
        <w:pStyle w:val="ConsPlusNormal"/>
        <w:spacing w:before="220"/>
        <w:ind w:firstLine="540"/>
        <w:jc w:val="both"/>
      </w:pPr>
      <w:r>
        <w:t>2.10. Размер субсидии на очередной финансовый год устанавливается областным законом об областном бюджете Ленинградской области на очередной финансовый год и на плановый период.</w:t>
      </w:r>
    </w:p>
    <w:p w:rsidR="00031209" w:rsidRDefault="00031209">
      <w:pPr>
        <w:pStyle w:val="ConsPlusNormal"/>
        <w:jc w:val="both"/>
      </w:pPr>
      <w:r>
        <w:t>(</w:t>
      </w:r>
      <w:proofErr w:type="gramStart"/>
      <w:r>
        <w:t>в</w:t>
      </w:r>
      <w:proofErr w:type="gramEnd"/>
      <w:r>
        <w:t xml:space="preserve"> ред. </w:t>
      </w:r>
      <w:hyperlink r:id="rId153">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r>
        <w:t>2.11. Перечисление субсидии осуществляется финансовым органом Ленинградской области на счет Адвокатской палаты Ленинградской области, открытый в учреждениях Центрального банка Российской Федерации или кредитных организациях, на основании заявки уполномоченного органа на расход и копии соглашения о предоставлении субсидии в течение семи рабочих дней со дня принятия правового акта о предоставлении субсидии.</w:t>
      </w:r>
    </w:p>
    <w:p w:rsidR="00031209" w:rsidRDefault="00031209">
      <w:pPr>
        <w:pStyle w:val="ConsPlusNormal"/>
        <w:jc w:val="both"/>
      </w:pPr>
      <w:r>
        <w:t>(</w:t>
      </w:r>
      <w:proofErr w:type="gramStart"/>
      <w:r>
        <w:t>в</w:t>
      </w:r>
      <w:proofErr w:type="gramEnd"/>
      <w:r>
        <w:t xml:space="preserve"> ред. </w:t>
      </w:r>
      <w:hyperlink r:id="rId154">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2.12. Адвокатская палата Ленинградской области в течение 10 рабочих дней со дня поступления на ее счет средств субсидии обеспечивает перечисление адвокатам средств субсидии на оплату их труда и компенсацию расходов в размере, установленном правовым актом о предоставлении субсидии.</w:t>
      </w:r>
    </w:p>
    <w:p w:rsidR="00031209" w:rsidRDefault="00031209">
      <w:pPr>
        <w:pStyle w:val="ConsPlusNormal"/>
        <w:jc w:val="both"/>
      </w:pPr>
      <w:r>
        <w:t>(</w:t>
      </w:r>
      <w:proofErr w:type="gramStart"/>
      <w:r>
        <w:t>в</w:t>
      </w:r>
      <w:proofErr w:type="gramEnd"/>
      <w:r>
        <w:t xml:space="preserve"> ред. </w:t>
      </w:r>
      <w:hyperlink r:id="rId155">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2.13. Результат предоставления субсидии - обеспечено оказание гражданам бесплатной юридической помощи.</w:t>
      </w:r>
    </w:p>
    <w:p w:rsidR="00031209" w:rsidRDefault="00031209">
      <w:pPr>
        <w:pStyle w:val="ConsPlusNormal"/>
        <w:spacing w:before="220"/>
        <w:ind w:firstLine="540"/>
        <w:jc w:val="both"/>
      </w:pPr>
      <w:r>
        <w:lastRenderedPageBreak/>
        <w:t xml:space="preserve">Случаи оказания гражданам бесплатной юридической помощи предусмотрены Федеральным </w:t>
      </w:r>
      <w:hyperlink r:id="rId156">
        <w:r>
          <w:rPr>
            <w:color w:val="0000FF"/>
          </w:rPr>
          <w:t>законом</w:t>
        </w:r>
      </w:hyperlink>
      <w:r>
        <w:t xml:space="preserve"> от 21 ноября 2011 года N 324-ФЗ, иными федеральными законами и областным </w:t>
      </w:r>
      <w:hyperlink r:id="rId157">
        <w:r>
          <w:rPr>
            <w:color w:val="0000FF"/>
          </w:rPr>
          <w:t>законом</w:t>
        </w:r>
      </w:hyperlink>
      <w:r>
        <w:t xml:space="preserve"> от 18 апреля 2012 года N 29-оз.</w:t>
      </w:r>
    </w:p>
    <w:p w:rsidR="00031209" w:rsidRDefault="00031209">
      <w:pPr>
        <w:pStyle w:val="ConsPlusNormal"/>
        <w:jc w:val="both"/>
      </w:pPr>
      <w:r>
        <w:t xml:space="preserve">(п. 2.13 в ред. </w:t>
      </w:r>
      <w:hyperlink r:id="rId158">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 xml:space="preserve">2.14. </w:t>
      </w:r>
      <w:proofErr w:type="gramStart"/>
      <w:r>
        <w:t>При реорганизации получателя субсидии в форме разделения, выделения, а также при ликвидации получателя субсидии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w:t>
      </w:r>
      <w:proofErr w:type="gramEnd"/>
      <w:r>
        <w:t xml:space="preserve"> в областной бюджет Ленинградской области.</w:t>
      </w:r>
    </w:p>
    <w:p w:rsidR="00031209" w:rsidRDefault="00031209">
      <w:pPr>
        <w:pStyle w:val="ConsPlusNormal"/>
        <w:jc w:val="both"/>
      </w:pPr>
      <w:r>
        <w:t xml:space="preserve">(п. 2.14 </w:t>
      </w:r>
      <w:proofErr w:type="gramStart"/>
      <w:r>
        <w:t>введен</w:t>
      </w:r>
      <w:proofErr w:type="gramEnd"/>
      <w:r>
        <w:t xml:space="preserve"> </w:t>
      </w:r>
      <w:hyperlink r:id="rId159">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2.15.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31209" w:rsidRDefault="00031209">
      <w:pPr>
        <w:pStyle w:val="ConsPlusNormal"/>
        <w:jc w:val="both"/>
      </w:pPr>
      <w:r>
        <w:t>(</w:t>
      </w:r>
      <w:proofErr w:type="gramStart"/>
      <w:r>
        <w:t>п</w:t>
      </w:r>
      <w:proofErr w:type="gramEnd"/>
      <w:r>
        <w:t xml:space="preserve">. 2.15 введен </w:t>
      </w:r>
      <w:hyperlink r:id="rId160">
        <w:r>
          <w:rPr>
            <w:color w:val="0000FF"/>
          </w:rPr>
          <w:t>Постановлением</w:t>
        </w:r>
      </w:hyperlink>
      <w:r>
        <w:t xml:space="preserve"> Правительства Ленинградской области от 28.05.2024 N 339)</w:t>
      </w:r>
    </w:p>
    <w:p w:rsidR="00031209" w:rsidRDefault="00031209">
      <w:pPr>
        <w:pStyle w:val="ConsPlusNormal"/>
      </w:pPr>
    </w:p>
    <w:p w:rsidR="00031209" w:rsidRDefault="00031209">
      <w:pPr>
        <w:pStyle w:val="ConsPlusTitle"/>
        <w:jc w:val="center"/>
        <w:outlineLvl w:val="1"/>
      </w:pPr>
      <w:r>
        <w:t>3. Требования к отчетности</w:t>
      </w:r>
    </w:p>
    <w:p w:rsidR="00031209" w:rsidRDefault="00031209">
      <w:pPr>
        <w:pStyle w:val="ConsPlusNormal"/>
        <w:jc w:val="center"/>
      </w:pPr>
    </w:p>
    <w:p w:rsidR="00031209" w:rsidRDefault="00031209">
      <w:pPr>
        <w:pStyle w:val="ConsPlusNormal"/>
        <w:jc w:val="center"/>
      </w:pPr>
      <w:proofErr w:type="gramStart"/>
      <w:r>
        <w:t xml:space="preserve">(в ред. </w:t>
      </w:r>
      <w:hyperlink r:id="rId161">
        <w:r>
          <w:rPr>
            <w:color w:val="0000FF"/>
          </w:rPr>
          <w:t>Постановления</w:t>
        </w:r>
      </w:hyperlink>
      <w:r>
        <w:t xml:space="preserve"> Правительства Ленинградской области</w:t>
      </w:r>
      <w:proofErr w:type="gramEnd"/>
    </w:p>
    <w:p w:rsidR="00031209" w:rsidRDefault="00031209">
      <w:pPr>
        <w:pStyle w:val="ConsPlusNormal"/>
        <w:jc w:val="center"/>
      </w:pPr>
      <w:r>
        <w:t>от 23.03.2023 N 192)</w:t>
      </w:r>
    </w:p>
    <w:p w:rsidR="00031209" w:rsidRDefault="00031209">
      <w:pPr>
        <w:pStyle w:val="ConsPlusNormal"/>
        <w:jc w:val="center"/>
      </w:pPr>
    </w:p>
    <w:p w:rsidR="00031209" w:rsidRDefault="00031209">
      <w:pPr>
        <w:pStyle w:val="ConsPlusNormal"/>
        <w:ind w:firstLine="540"/>
        <w:jc w:val="both"/>
      </w:pPr>
      <w:r>
        <w:t>Адвокатская палата Ленинградской области представляет в уполномоченный орган следующие отчеты:</w:t>
      </w:r>
    </w:p>
    <w:p w:rsidR="00031209" w:rsidRDefault="00031209">
      <w:pPr>
        <w:pStyle w:val="ConsPlusNormal"/>
        <w:jc w:val="both"/>
      </w:pPr>
      <w:r>
        <w:t xml:space="preserve">(в ред. </w:t>
      </w:r>
      <w:hyperlink r:id="rId162">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proofErr w:type="gramStart"/>
      <w:r>
        <w:t>а) ежемесячный отчет о реализации плана мероприятий по достижению результатов предоставления субсидии по состоянию на 1 число месяца, следующего за отчетным периодом, а также не позднее 10-го рабочего дня после достижения конечного значения результата предоставления субсидии в срок не позднее 5-го числа месяца, следующего за отчетным периодом, за исключением отчета за декабрь, который представляется не позднее 28 декабря текущего финансового</w:t>
      </w:r>
      <w:proofErr w:type="gramEnd"/>
      <w:r>
        <w:t xml:space="preserve"> года по форме, установленной соглашением о предоставлении субсидии;</w:t>
      </w:r>
    </w:p>
    <w:p w:rsidR="00031209" w:rsidRDefault="00031209">
      <w:pPr>
        <w:pStyle w:val="ConsPlusNormal"/>
        <w:jc w:val="both"/>
      </w:pPr>
      <w:r>
        <w:t xml:space="preserve">(в ред. </w:t>
      </w:r>
      <w:hyperlink r:id="rId163">
        <w:r>
          <w:rPr>
            <w:color w:val="0000FF"/>
          </w:rPr>
          <w:t>Постановления</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б) утратил силу. - </w:t>
      </w:r>
      <w:hyperlink r:id="rId164">
        <w:r>
          <w:rPr>
            <w:color w:val="0000FF"/>
          </w:rPr>
          <w:t>Постановление</w:t>
        </w:r>
      </w:hyperlink>
      <w:r>
        <w:t xml:space="preserve"> Правительства Ленинградской области от 29.08.2024 N 591.</w:t>
      </w:r>
    </w:p>
    <w:p w:rsidR="00031209" w:rsidRDefault="00031209">
      <w:pPr>
        <w:pStyle w:val="ConsPlusNormal"/>
        <w:spacing w:before="220"/>
        <w:ind w:firstLine="540"/>
        <w:jc w:val="both"/>
      </w:pPr>
      <w:r>
        <w:t>Уполномоченный орган в срок, не превышающий 15 рабочих дней со дня представления отчета, проводит проверку и принятие отчета. При наличии замечаний к отчету уполномоченный орган возвращает отчет в Адвокатскую палату Ленинградской области на доработку в течение одного рабочего дня после завершения проверки.</w:t>
      </w:r>
    </w:p>
    <w:p w:rsidR="00031209" w:rsidRDefault="00031209">
      <w:pPr>
        <w:pStyle w:val="ConsPlusNormal"/>
        <w:jc w:val="both"/>
      </w:pPr>
      <w:r>
        <w:t>(</w:t>
      </w:r>
      <w:proofErr w:type="gramStart"/>
      <w:r>
        <w:t>а</w:t>
      </w:r>
      <w:proofErr w:type="gramEnd"/>
      <w:r>
        <w:t xml:space="preserve">бзац введен </w:t>
      </w:r>
      <w:hyperlink r:id="rId165">
        <w:r>
          <w:rPr>
            <w:color w:val="0000FF"/>
          </w:rPr>
          <w:t>Постановлением</w:t>
        </w:r>
      </w:hyperlink>
      <w:r>
        <w:t xml:space="preserve"> Правительства Ленинградской области от 28.05.2024 N 339)</w:t>
      </w:r>
    </w:p>
    <w:p w:rsidR="00031209" w:rsidRDefault="00031209">
      <w:pPr>
        <w:pStyle w:val="ConsPlusNormal"/>
        <w:spacing w:before="220"/>
        <w:ind w:firstLine="540"/>
        <w:jc w:val="both"/>
      </w:pPr>
      <w:r>
        <w:t xml:space="preserve">Адвокатская палата Ленинградской области устраняет замечания в срок, не превышающий пяти рабочих дней </w:t>
      </w:r>
      <w:proofErr w:type="gramStart"/>
      <w:r>
        <w:t>с даты возврата</w:t>
      </w:r>
      <w:proofErr w:type="gramEnd"/>
      <w:r>
        <w:t xml:space="preserve"> отчета уполномоченным органом.</w:t>
      </w:r>
    </w:p>
    <w:p w:rsidR="00031209" w:rsidRDefault="00031209">
      <w:pPr>
        <w:pStyle w:val="ConsPlusNormal"/>
        <w:jc w:val="both"/>
      </w:pPr>
      <w:r>
        <w:t xml:space="preserve">(абзац введен </w:t>
      </w:r>
      <w:hyperlink r:id="rId166">
        <w:r>
          <w:rPr>
            <w:color w:val="0000FF"/>
          </w:rPr>
          <w:t>Постановлением</w:t>
        </w:r>
      </w:hyperlink>
      <w:r>
        <w:t xml:space="preserve"> Правительства Ленинградской области от 28.05.2024 N 339)</w:t>
      </w:r>
    </w:p>
    <w:p w:rsidR="00031209" w:rsidRDefault="00031209">
      <w:pPr>
        <w:pStyle w:val="ConsPlusNormal"/>
        <w:ind w:firstLine="540"/>
        <w:jc w:val="both"/>
      </w:pPr>
    </w:p>
    <w:p w:rsidR="00031209" w:rsidRDefault="00031209">
      <w:pPr>
        <w:pStyle w:val="ConsPlusTitle"/>
        <w:jc w:val="center"/>
        <w:outlineLvl w:val="1"/>
      </w:pPr>
      <w:r>
        <w:t xml:space="preserve">4. </w:t>
      </w:r>
      <w:proofErr w:type="gramStart"/>
      <w:r>
        <w:t>Контроль за</w:t>
      </w:r>
      <w:proofErr w:type="gramEnd"/>
      <w:r>
        <w:t xml:space="preserve"> соблюдением условий и порядка предоставления</w:t>
      </w:r>
    </w:p>
    <w:p w:rsidR="00031209" w:rsidRDefault="00031209">
      <w:pPr>
        <w:pStyle w:val="ConsPlusTitle"/>
        <w:jc w:val="center"/>
      </w:pPr>
      <w:r>
        <w:t>субсидии и ответственность за их нарушение</w:t>
      </w:r>
    </w:p>
    <w:p w:rsidR="00031209" w:rsidRDefault="00031209">
      <w:pPr>
        <w:pStyle w:val="ConsPlusNormal"/>
        <w:jc w:val="center"/>
      </w:pPr>
      <w:proofErr w:type="gramStart"/>
      <w:r>
        <w:t xml:space="preserve">(в ред. </w:t>
      </w:r>
      <w:hyperlink r:id="rId167">
        <w:r>
          <w:rPr>
            <w:color w:val="0000FF"/>
          </w:rPr>
          <w:t>Постановления</w:t>
        </w:r>
      </w:hyperlink>
      <w:r>
        <w:t xml:space="preserve"> Правительства Ленинградской области</w:t>
      </w:r>
      <w:proofErr w:type="gramEnd"/>
    </w:p>
    <w:p w:rsidR="00031209" w:rsidRDefault="00031209">
      <w:pPr>
        <w:pStyle w:val="ConsPlusNormal"/>
        <w:jc w:val="center"/>
      </w:pPr>
      <w:r>
        <w:t>от 23.06.2022 N 429)</w:t>
      </w:r>
    </w:p>
    <w:p w:rsidR="00031209" w:rsidRDefault="00031209">
      <w:pPr>
        <w:pStyle w:val="ConsPlusNormal"/>
        <w:ind w:firstLine="540"/>
        <w:jc w:val="both"/>
      </w:pPr>
    </w:p>
    <w:p w:rsidR="00031209" w:rsidRDefault="00031209">
      <w:pPr>
        <w:pStyle w:val="ConsPlusNormal"/>
        <w:ind w:firstLine="540"/>
        <w:jc w:val="both"/>
      </w:pPr>
      <w:r>
        <w:t xml:space="preserve">4.1. Уполномоченный орган и органы государственного финансового контроля </w:t>
      </w:r>
      <w:r>
        <w:lastRenderedPageBreak/>
        <w:t>Ленинградской области осуществляют проверку соблюдения Адвокатской палатой Ленинградской области порядка и условий предоставления субсидий, в том числе в части достижения результатов предоставления субсидии.</w:t>
      </w:r>
    </w:p>
    <w:p w:rsidR="00031209" w:rsidRDefault="00031209">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168">
        <w:r>
          <w:rPr>
            <w:color w:val="0000FF"/>
          </w:rPr>
          <w:t>статьями 268.1</w:t>
        </w:r>
      </w:hyperlink>
      <w:r>
        <w:t xml:space="preserve"> и </w:t>
      </w:r>
      <w:hyperlink r:id="rId169">
        <w:r>
          <w:rPr>
            <w:color w:val="0000FF"/>
          </w:rPr>
          <w:t>269.2</w:t>
        </w:r>
      </w:hyperlink>
      <w:r>
        <w:t xml:space="preserve"> Бюджетного кодекса Российской Федерации.</w:t>
      </w:r>
    </w:p>
    <w:p w:rsidR="00031209" w:rsidRDefault="00031209">
      <w:pPr>
        <w:pStyle w:val="ConsPlusNormal"/>
        <w:jc w:val="both"/>
      </w:pPr>
      <w:r>
        <w:t>(</w:t>
      </w:r>
      <w:proofErr w:type="gramStart"/>
      <w:r>
        <w:t>п</w:t>
      </w:r>
      <w:proofErr w:type="gramEnd"/>
      <w:r>
        <w:t xml:space="preserve">. 4.1 в ред. </w:t>
      </w:r>
      <w:hyperlink r:id="rId170">
        <w:r>
          <w:rPr>
            <w:color w:val="0000FF"/>
          </w:rPr>
          <w:t>Постановления</w:t>
        </w:r>
      </w:hyperlink>
      <w:r>
        <w:t xml:space="preserve"> Правительства Ленинградской области от 23.06.2022 N 429)</w:t>
      </w:r>
    </w:p>
    <w:p w:rsidR="00031209" w:rsidRDefault="00031209">
      <w:pPr>
        <w:pStyle w:val="ConsPlusNormal"/>
        <w:spacing w:before="220"/>
        <w:ind w:firstLine="540"/>
        <w:jc w:val="both"/>
      </w:pPr>
      <w:r>
        <w:t xml:space="preserve">4.2. </w:t>
      </w:r>
      <w:proofErr w:type="gramStart"/>
      <w:r>
        <w:t>В случае установления по итогам проверок, проведенных уполномоченным органом или органом государственного финансового контроля Ленинградской области, факта нарушения условий и порядка предоставления субсидии, определенных настоящим Порядком и соглашением о предоставлении субсидии, возврат средств в областной бюджет Ленинградской области осуществляется Адвокатской палатой Ленинградской области не позднее 30 календарных дней с даты получения письменного требования уполномоченного органа либо в сроки, установленные в</w:t>
      </w:r>
      <w:proofErr w:type="gramEnd"/>
      <w:r>
        <w:t xml:space="preserve"> представлении </w:t>
      </w:r>
      <w:proofErr w:type="gramStart"/>
      <w:r>
        <w:t>и(</w:t>
      </w:r>
      <w:proofErr w:type="gramEnd"/>
      <w:r>
        <w:t>или) предписании органа государственного финансового контроля Ленинградской области.</w:t>
      </w:r>
    </w:p>
    <w:p w:rsidR="00031209" w:rsidRDefault="00031209">
      <w:pPr>
        <w:pStyle w:val="ConsPlusNormal"/>
        <w:jc w:val="both"/>
      </w:pPr>
      <w:r>
        <w:t xml:space="preserve">(в ред. </w:t>
      </w:r>
      <w:hyperlink r:id="rId171">
        <w:r>
          <w:rPr>
            <w:color w:val="0000FF"/>
          </w:rPr>
          <w:t>Постановления</w:t>
        </w:r>
      </w:hyperlink>
      <w:r>
        <w:t xml:space="preserve"> Правительства Ленинградской области от 23.06.2022 N 429)</w:t>
      </w:r>
    </w:p>
    <w:p w:rsidR="00031209" w:rsidRDefault="00031209">
      <w:pPr>
        <w:pStyle w:val="ConsPlusNormal"/>
        <w:spacing w:before="220"/>
        <w:ind w:firstLine="540"/>
        <w:jc w:val="both"/>
      </w:pPr>
      <w:r>
        <w:t>4.3. Требование о возврате средств субсидии в областной бюджет Ленинградской области направляется Адвокатской палате Ленинградской области уполномоченным органом или органом государственного финансового контроля Ленинградской области не позднее 10 рабочих дней со дня принятия решения о его направлении.</w:t>
      </w:r>
    </w:p>
    <w:p w:rsidR="00031209" w:rsidRDefault="00031209">
      <w:pPr>
        <w:pStyle w:val="ConsPlusNormal"/>
        <w:jc w:val="both"/>
      </w:pPr>
      <w:r>
        <w:t>(</w:t>
      </w:r>
      <w:proofErr w:type="gramStart"/>
      <w:r>
        <w:t>в</w:t>
      </w:r>
      <w:proofErr w:type="gramEnd"/>
      <w:r>
        <w:t xml:space="preserve"> ред. </w:t>
      </w:r>
      <w:hyperlink r:id="rId172">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 xml:space="preserve">4.4. В случае </w:t>
      </w:r>
      <w:proofErr w:type="spellStart"/>
      <w:r>
        <w:t>неперечисления</w:t>
      </w:r>
      <w:proofErr w:type="spellEnd"/>
      <w:r>
        <w:t xml:space="preserve"> Адвокатской палатой Ленинградской области полученной субсидии в областной бюджет Ленинградской области в течение 10 рабочих дней </w:t>
      </w:r>
      <w:proofErr w:type="gramStart"/>
      <w:r>
        <w:t>с даты получения</w:t>
      </w:r>
      <w:proofErr w:type="gramEnd"/>
      <w:r>
        <w:t xml:space="preserve"> письменного требования от уполномоченного органа или органа государственного финансового контроля Ленинградской области взыскание денежных средств осуществляется в судебном порядке.</w:t>
      </w:r>
    </w:p>
    <w:p w:rsidR="00031209" w:rsidRDefault="00031209">
      <w:pPr>
        <w:pStyle w:val="ConsPlusNormal"/>
        <w:spacing w:before="220"/>
        <w:ind w:firstLine="540"/>
        <w:jc w:val="both"/>
      </w:pPr>
      <w:r>
        <w:t>4.5. Ответственность за достоверность представляемых в уполномоченный орган сведений и целевое использование средств несет Адвокатская палата Ленинградской области.</w:t>
      </w:r>
    </w:p>
    <w:p w:rsidR="00031209" w:rsidRDefault="00031209">
      <w:pPr>
        <w:pStyle w:val="ConsPlusNormal"/>
        <w:spacing w:before="220"/>
        <w:ind w:firstLine="540"/>
        <w:jc w:val="both"/>
      </w:pPr>
      <w:r>
        <w:t>4.6. Не использованный в отчетном финансовом году остаток субсидии подлежит возврату в доход областного бюджета Ленинградской области в случаях, предусмотренных соглашением о предоставлении субсидии.</w:t>
      </w:r>
    </w:p>
    <w:p w:rsidR="00031209" w:rsidRDefault="00031209">
      <w:pPr>
        <w:pStyle w:val="ConsPlusNormal"/>
        <w:spacing w:before="220"/>
        <w:ind w:firstLine="540"/>
        <w:jc w:val="both"/>
      </w:pPr>
      <w:r>
        <w:t>4.7. Уполномоченным органом проводится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031209" w:rsidRDefault="00031209">
      <w:pPr>
        <w:pStyle w:val="ConsPlusNormal"/>
        <w:jc w:val="both"/>
      </w:pPr>
      <w:r>
        <w:t>(</w:t>
      </w:r>
      <w:proofErr w:type="gramStart"/>
      <w:r>
        <w:t>п</w:t>
      </w:r>
      <w:proofErr w:type="gramEnd"/>
      <w:r>
        <w:t xml:space="preserve">. 4.7 введен </w:t>
      </w:r>
      <w:hyperlink r:id="rId173">
        <w:r>
          <w:rPr>
            <w:color w:val="0000FF"/>
          </w:rPr>
          <w:t>Постановлением</w:t>
        </w:r>
      </w:hyperlink>
      <w:r>
        <w:t xml:space="preserve"> Правительства Ленинградской области от 20.02.2023 N 114)</w:t>
      </w:r>
    </w:p>
    <w:p w:rsidR="00031209" w:rsidRDefault="00031209">
      <w:pPr>
        <w:pStyle w:val="ConsPlusNormal"/>
        <w:ind w:firstLine="540"/>
        <w:jc w:val="both"/>
      </w:pPr>
    </w:p>
    <w:p w:rsidR="00031209" w:rsidRDefault="00031209">
      <w:pPr>
        <w:pStyle w:val="ConsPlusNormal"/>
        <w:ind w:firstLine="540"/>
        <w:jc w:val="both"/>
      </w:pPr>
    </w:p>
    <w:p w:rsidR="00031209" w:rsidRDefault="00031209">
      <w:pPr>
        <w:pStyle w:val="ConsPlusNormal"/>
        <w:ind w:firstLine="540"/>
        <w:jc w:val="both"/>
      </w:pPr>
    </w:p>
    <w:p w:rsidR="00031209" w:rsidRDefault="00031209">
      <w:pPr>
        <w:pStyle w:val="ConsPlusNormal"/>
        <w:ind w:firstLine="540"/>
        <w:jc w:val="both"/>
      </w:pPr>
    </w:p>
    <w:p w:rsidR="00031209" w:rsidRDefault="00031209">
      <w:pPr>
        <w:pStyle w:val="ConsPlusNormal"/>
        <w:ind w:firstLine="540"/>
        <w:jc w:val="both"/>
      </w:pPr>
    </w:p>
    <w:p w:rsidR="00031209" w:rsidRDefault="00031209">
      <w:pPr>
        <w:pStyle w:val="ConsPlusNormal"/>
        <w:jc w:val="right"/>
        <w:outlineLvl w:val="0"/>
      </w:pPr>
      <w:r>
        <w:t>УТВЕРЖДЕН</w:t>
      </w:r>
    </w:p>
    <w:p w:rsidR="00031209" w:rsidRDefault="00031209">
      <w:pPr>
        <w:pStyle w:val="ConsPlusNormal"/>
        <w:jc w:val="right"/>
      </w:pPr>
      <w:r>
        <w:t>постановлением Правительства</w:t>
      </w:r>
    </w:p>
    <w:p w:rsidR="00031209" w:rsidRDefault="00031209">
      <w:pPr>
        <w:pStyle w:val="ConsPlusNormal"/>
        <w:jc w:val="right"/>
      </w:pPr>
      <w:r>
        <w:t>Ленинградской области</w:t>
      </w:r>
    </w:p>
    <w:p w:rsidR="00031209" w:rsidRDefault="00031209">
      <w:pPr>
        <w:pStyle w:val="ConsPlusNormal"/>
        <w:jc w:val="right"/>
      </w:pPr>
      <w:r>
        <w:t>от 07.03.2013 N 65</w:t>
      </w:r>
    </w:p>
    <w:p w:rsidR="00031209" w:rsidRDefault="00031209">
      <w:pPr>
        <w:pStyle w:val="ConsPlusNormal"/>
        <w:jc w:val="right"/>
      </w:pPr>
      <w:r>
        <w:t>(приложение 5)</w:t>
      </w:r>
    </w:p>
    <w:p w:rsidR="00031209" w:rsidRDefault="00031209">
      <w:pPr>
        <w:pStyle w:val="ConsPlusNormal"/>
      </w:pPr>
    </w:p>
    <w:p w:rsidR="00031209" w:rsidRDefault="00031209">
      <w:pPr>
        <w:pStyle w:val="ConsPlusTitle"/>
        <w:jc w:val="center"/>
      </w:pPr>
      <w:bookmarkStart w:id="17" w:name="P409"/>
      <w:bookmarkEnd w:id="17"/>
      <w:r>
        <w:t>ПОРЯДОК</w:t>
      </w:r>
    </w:p>
    <w:p w:rsidR="00031209" w:rsidRDefault="00031209">
      <w:pPr>
        <w:pStyle w:val="ConsPlusTitle"/>
        <w:jc w:val="center"/>
      </w:pPr>
      <w:r>
        <w:lastRenderedPageBreak/>
        <w:t>ПРЕДОСТАВЛЕНИЯ ИЗ ОБЛАСТНОГО БЮДЖЕТА</w:t>
      </w:r>
    </w:p>
    <w:p w:rsidR="00031209" w:rsidRDefault="00031209">
      <w:pPr>
        <w:pStyle w:val="ConsPlusTitle"/>
        <w:jc w:val="center"/>
      </w:pPr>
      <w:r>
        <w:t>ЛЕНИНГРАДСКОЙ ОБЛАСТИ СУБСИДИИ НОТАРИАЛЬНОЙ ПАЛАТЕ</w:t>
      </w:r>
    </w:p>
    <w:p w:rsidR="00031209" w:rsidRDefault="00031209">
      <w:pPr>
        <w:pStyle w:val="ConsPlusTitle"/>
        <w:jc w:val="center"/>
      </w:pPr>
      <w:r>
        <w:t>ЛЕНИНГРАДСКОЙ ОБЛАСТИ НА ВОЗМЕЩЕНИЕ ЗАТРАТ НОТАРИУСАМ ОПЛАТЫ</w:t>
      </w:r>
    </w:p>
    <w:p w:rsidR="00031209" w:rsidRDefault="00031209">
      <w:pPr>
        <w:pStyle w:val="ConsPlusTitle"/>
        <w:jc w:val="center"/>
      </w:pPr>
      <w:r>
        <w:t>НОТАРИАЛЬНЫХ ДЕЙСТВИЙ, СОВЕРШЕННЫХ ИМИ БЕСПЛАТНО В РАМКАХ</w:t>
      </w:r>
    </w:p>
    <w:p w:rsidR="00031209" w:rsidRDefault="00031209">
      <w:pPr>
        <w:pStyle w:val="ConsPlusTitle"/>
        <w:jc w:val="center"/>
      </w:pPr>
      <w:r>
        <w:t>ГОСУДАРСТВЕННОЙ СИСТЕМЫ БЕСПЛАТНОЙ ЮРИДИЧЕСКОЙ ПОМОЩИ</w:t>
      </w:r>
    </w:p>
    <w:p w:rsidR="00031209" w:rsidRDefault="00031209">
      <w:pPr>
        <w:pStyle w:val="ConsPlusTitle"/>
        <w:jc w:val="center"/>
      </w:pPr>
      <w:r>
        <w:t>НА ТЕРРИТОРИИ ЛЕНИНГРАДСКОЙ ОБЛАСТИ</w:t>
      </w:r>
    </w:p>
    <w:p w:rsidR="00031209" w:rsidRDefault="000312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2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209" w:rsidRDefault="000312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209" w:rsidRDefault="00031209">
            <w:pPr>
              <w:pStyle w:val="ConsPlusNormal"/>
              <w:jc w:val="center"/>
            </w:pPr>
            <w:r>
              <w:rPr>
                <w:color w:val="392C69"/>
              </w:rPr>
              <w:t>Список изменяющих документов</w:t>
            </w:r>
          </w:p>
          <w:p w:rsidR="00031209" w:rsidRDefault="00031209">
            <w:pPr>
              <w:pStyle w:val="ConsPlusNormal"/>
              <w:jc w:val="center"/>
            </w:pPr>
            <w:proofErr w:type="gramStart"/>
            <w:r>
              <w:rPr>
                <w:color w:val="392C69"/>
              </w:rPr>
              <w:t xml:space="preserve">(введен </w:t>
            </w:r>
            <w:hyperlink r:id="rId174">
              <w:r>
                <w:rPr>
                  <w:color w:val="0000FF"/>
                </w:rPr>
                <w:t>Постановлением</w:t>
              </w:r>
            </w:hyperlink>
            <w:r>
              <w:rPr>
                <w:color w:val="392C69"/>
              </w:rPr>
              <w:t xml:space="preserve"> Правительства Ленинградской области</w:t>
            </w:r>
            <w:proofErr w:type="gramEnd"/>
          </w:p>
          <w:p w:rsidR="00031209" w:rsidRDefault="00031209">
            <w:pPr>
              <w:pStyle w:val="ConsPlusNormal"/>
              <w:jc w:val="center"/>
            </w:pPr>
            <w:r>
              <w:rPr>
                <w:color w:val="392C69"/>
              </w:rPr>
              <w:t>от 10.01.2024 N 1; в ред. Постановлений Правительства</w:t>
            </w:r>
          </w:p>
          <w:p w:rsidR="00031209" w:rsidRDefault="00031209">
            <w:pPr>
              <w:pStyle w:val="ConsPlusNormal"/>
              <w:jc w:val="center"/>
            </w:pPr>
            <w:r>
              <w:rPr>
                <w:color w:val="392C69"/>
              </w:rPr>
              <w:t xml:space="preserve">Ленинградской области от 29.08.2024 </w:t>
            </w:r>
            <w:hyperlink r:id="rId175">
              <w:r>
                <w:rPr>
                  <w:color w:val="0000FF"/>
                </w:rPr>
                <w:t>N 591</w:t>
              </w:r>
            </w:hyperlink>
            <w:r>
              <w:rPr>
                <w:color w:val="392C69"/>
              </w:rPr>
              <w:t xml:space="preserve">, от 28.12.2024 </w:t>
            </w:r>
            <w:hyperlink r:id="rId176">
              <w:r>
                <w:rPr>
                  <w:color w:val="0000FF"/>
                </w:rPr>
                <w:t>N 1001</w:t>
              </w:r>
            </w:hyperlink>
            <w:r>
              <w:rPr>
                <w:color w:val="392C69"/>
              </w:rPr>
              <w:t>,</w:t>
            </w:r>
          </w:p>
          <w:p w:rsidR="00031209" w:rsidRDefault="00031209">
            <w:pPr>
              <w:pStyle w:val="ConsPlusNormal"/>
              <w:jc w:val="center"/>
            </w:pPr>
            <w:r>
              <w:rPr>
                <w:color w:val="392C69"/>
              </w:rPr>
              <w:t xml:space="preserve">от 18.05.2026 </w:t>
            </w:r>
            <w:hyperlink r:id="rId177">
              <w:r>
                <w:rPr>
                  <w:color w:val="0000FF"/>
                </w:rPr>
                <w:t>N 390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209" w:rsidRDefault="00031209">
            <w:pPr>
              <w:pStyle w:val="ConsPlusNormal"/>
            </w:pPr>
          </w:p>
        </w:tc>
      </w:tr>
    </w:tbl>
    <w:p w:rsidR="00031209" w:rsidRDefault="00031209">
      <w:pPr>
        <w:pStyle w:val="ConsPlusNormal"/>
      </w:pPr>
    </w:p>
    <w:p w:rsidR="00031209" w:rsidRDefault="00031209">
      <w:pPr>
        <w:pStyle w:val="ConsPlusTitle"/>
        <w:jc w:val="center"/>
        <w:outlineLvl w:val="1"/>
      </w:pPr>
      <w:r>
        <w:t>1. Общие положения</w:t>
      </w:r>
    </w:p>
    <w:p w:rsidR="00031209" w:rsidRDefault="00031209">
      <w:pPr>
        <w:pStyle w:val="ConsPlusNormal"/>
      </w:pPr>
    </w:p>
    <w:p w:rsidR="00031209" w:rsidRDefault="00031209">
      <w:pPr>
        <w:pStyle w:val="ConsPlusNormal"/>
        <w:ind w:firstLine="540"/>
        <w:jc w:val="both"/>
      </w:pPr>
      <w:r>
        <w:t xml:space="preserve">1.1. Настоящий Порядок разработан в соответствии со </w:t>
      </w:r>
      <w:hyperlink r:id="rId178">
        <w:r>
          <w:rPr>
            <w:color w:val="0000FF"/>
          </w:rPr>
          <w:t>статьей 78.1</w:t>
        </w:r>
      </w:hyperlink>
      <w:r>
        <w:t xml:space="preserve"> Бюджетного кодекса Российской Федерации и устанавливает цели, условия и порядок предоставления из областного бюджета Ленинградской области субсидии Нотариальной палате Ленинградской области на возмещение затрат нотариусам оплаты нотариальных действий, совершенных ими бесплатно в рамках государственной системы бесплатной юридической помощи на территории Ленинградской области.</w:t>
      </w:r>
    </w:p>
    <w:p w:rsidR="00031209" w:rsidRDefault="00031209">
      <w:pPr>
        <w:pStyle w:val="ConsPlusNormal"/>
        <w:jc w:val="both"/>
      </w:pPr>
      <w:r>
        <w:t>(</w:t>
      </w:r>
      <w:proofErr w:type="gramStart"/>
      <w:r>
        <w:t>в</w:t>
      </w:r>
      <w:proofErr w:type="gramEnd"/>
      <w:r>
        <w:t xml:space="preserve"> ред. </w:t>
      </w:r>
      <w:hyperlink r:id="rId179">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Способом предоставления субсидии является возмещение затрат. Направлением затрат, на возмещение которого предоставляется субсидия, является осуществление нотариусами нотариальных действий, совершенных ими бесплатно в связи с оказанием гражданам бесплатной юридической помощи в рамках государственной системы бесплатной юридической помощи на территории Ленинградской области.</w:t>
      </w:r>
    </w:p>
    <w:p w:rsidR="00031209" w:rsidRDefault="00031209">
      <w:pPr>
        <w:pStyle w:val="ConsPlusNormal"/>
        <w:jc w:val="both"/>
      </w:pPr>
      <w:r>
        <w:t>(</w:t>
      </w:r>
      <w:proofErr w:type="gramStart"/>
      <w:r>
        <w:t>в</w:t>
      </w:r>
      <w:proofErr w:type="gramEnd"/>
      <w:r>
        <w:t xml:space="preserve"> ред. </w:t>
      </w:r>
      <w:hyperlink r:id="rId180">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 xml:space="preserve">1.2. </w:t>
      </w:r>
      <w:proofErr w:type="gramStart"/>
      <w:r>
        <w:t xml:space="preserve">Компенсацией оплаты нотариальных действий в настоящем Порядке является субсидия из областного бюджета, предоставляемая в целях осуществления нотариусами нотариальных действий, совершенных ими бесплатно в рамках государственной системы бесплатной юридической помощи, в соответствии со </w:t>
      </w:r>
      <w:hyperlink r:id="rId181">
        <w:r>
          <w:rPr>
            <w:color w:val="0000FF"/>
          </w:rPr>
          <w:t>статьей 19.1</w:t>
        </w:r>
      </w:hyperlink>
      <w:r>
        <w:t xml:space="preserve"> Федерального закона от 21 ноября 2011 года N 324-ФЗ "О бесплатной юридической помощи в Российской Федерации" (далее - Федеральный закон от 21 ноября 2011 года N 324-ФЗ</w:t>
      </w:r>
      <w:proofErr w:type="gramEnd"/>
      <w:r>
        <w:t>).</w:t>
      </w:r>
    </w:p>
    <w:p w:rsidR="00031209" w:rsidRDefault="00031209">
      <w:pPr>
        <w:pStyle w:val="ConsPlusNormal"/>
        <w:jc w:val="both"/>
      </w:pPr>
      <w:r>
        <w:t>(</w:t>
      </w:r>
      <w:proofErr w:type="gramStart"/>
      <w:r>
        <w:t>п</w:t>
      </w:r>
      <w:proofErr w:type="gramEnd"/>
      <w:r>
        <w:t xml:space="preserve">. 1.2 в ред. </w:t>
      </w:r>
      <w:hyperlink r:id="rId182">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1.3. Получателем субсидии является Нотариальная палата Ленинградской области.</w:t>
      </w:r>
    </w:p>
    <w:p w:rsidR="00031209" w:rsidRDefault="00031209">
      <w:pPr>
        <w:pStyle w:val="ConsPlusNormal"/>
        <w:spacing w:before="220"/>
        <w:ind w:firstLine="540"/>
        <w:jc w:val="both"/>
      </w:pPr>
      <w:bookmarkStart w:id="18" w:name="P431"/>
      <w:bookmarkEnd w:id="18"/>
      <w:r>
        <w:t xml:space="preserve">1.4. </w:t>
      </w:r>
      <w:proofErr w:type="gramStart"/>
      <w:r>
        <w:t>Субсидия предоставляется в целях осуществления нотариусами нотариальных действий по удостоверению доверенностей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roofErr w:type="gramEnd"/>
    </w:p>
    <w:p w:rsidR="00031209" w:rsidRDefault="00031209">
      <w:pPr>
        <w:pStyle w:val="ConsPlusNormal"/>
        <w:jc w:val="both"/>
      </w:pPr>
      <w:r>
        <w:t>(</w:t>
      </w:r>
      <w:proofErr w:type="gramStart"/>
      <w:r>
        <w:t>п</w:t>
      </w:r>
      <w:proofErr w:type="gramEnd"/>
      <w:r>
        <w:t xml:space="preserve">. 1.4 в ред. </w:t>
      </w:r>
      <w:hyperlink r:id="rId183">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1.5. Субсидия предоставляется в пределах бюджетных ассигнований, утвержденных в сводной бюджетной росписи областного бюджета Ленинградской области комитету по социальной защите населения Ленинградской области (далее - уполномоченный орган) - главному распорядителю бюджетных средств, и доведенных лимитов бюджетных обязательств на текущий финансовый год.</w:t>
      </w:r>
    </w:p>
    <w:p w:rsidR="00031209" w:rsidRDefault="00031209">
      <w:pPr>
        <w:pStyle w:val="ConsPlusNormal"/>
        <w:spacing w:before="220"/>
        <w:ind w:firstLine="540"/>
        <w:jc w:val="both"/>
      </w:pPr>
      <w:r>
        <w:t xml:space="preserve">1.6. Сведения о субсидии подлежат размещению на едином портале бюджетной системы </w:t>
      </w:r>
      <w:r>
        <w:lastRenderedPageBreak/>
        <w:t>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уполномоченного органа.</w:t>
      </w:r>
    </w:p>
    <w:p w:rsidR="00031209" w:rsidRDefault="00031209">
      <w:pPr>
        <w:pStyle w:val="ConsPlusNormal"/>
        <w:jc w:val="both"/>
      </w:pPr>
      <w:r>
        <w:t>(</w:t>
      </w:r>
      <w:proofErr w:type="gramStart"/>
      <w:r>
        <w:t>п</w:t>
      </w:r>
      <w:proofErr w:type="gramEnd"/>
      <w:r>
        <w:t xml:space="preserve">. 1.6 в ред. </w:t>
      </w:r>
      <w:hyperlink r:id="rId184">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1.7. Понятия и термины, используемые в настоящем Порядке, применяются в значениях, определенных действующим законодательством.</w:t>
      </w:r>
    </w:p>
    <w:p w:rsidR="00031209" w:rsidRDefault="00031209">
      <w:pPr>
        <w:pStyle w:val="ConsPlusNormal"/>
      </w:pPr>
    </w:p>
    <w:p w:rsidR="00031209" w:rsidRDefault="00031209">
      <w:pPr>
        <w:pStyle w:val="ConsPlusTitle"/>
        <w:jc w:val="center"/>
        <w:outlineLvl w:val="1"/>
      </w:pPr>
      <w:r>
        <w:t>2. Условия и порядок предоставления субсидии</w:t>
      </w:r>
    </w:p>
    <w:p w:rsidR="00031209" w:rsidRDefault="00031209">
      <w:pPr>
        <w:pStyle w:val="ConsPlusNormal"/>
      </w:pPr>
    </w:p>
    <w:p w:rsidR="00031209" w:rsidRDefault="00031209">
      <w:pPr>
        <w:pStyle w:val="ConsPlusNormal"/>
        <w:ind w:firstLine="540"/>
        <w:jc w:val="both"/>
      </w:pPr>
      <w:r>
        <w:t>2.1. Компенсация нотариусам оплаты нотариальных действий осуществляется посредством предоставления субсидии Нотариальной палате Ленинградской области в пределах средств, предусмотренных на указанные цели областным законом об областном бюджете Ленинградской области на очередной финансовый год и на плановый период.</w:t>
      </w:r>
    </w:p>
    <w:p w:rsidR="00031209" w:rsidRDefault="00031209">
      <w:pPr>
        <w:pStyle w:val="ConsPlusNormal"/>
        <w:spacing w:before="220"/>
        <w:ind w:firstLine="540"/>
        <w:jc w:val="both"/>
      </w:pPr>
      <w:bookmarkStart w:id="19" w:name="P441"/>
      <w:bookmarkEnd w:id="19"/>
      <w:r>
        <w:t>2.2. Субсидия предоставляется на основании заявки Нотариальной палаты Ленинградской области при соблюдении получателем субсидии Ленинградской области следующих условий:</w:t>
      </w:r>
    </w:p>
    <w:p w:rsidR="00031209" w:rsidRDefault="00031209">
      <w:pPr>
        <w:pStyle w:val="ConsPlusNormal"/>
        <w:spacing w:before="220"/>
        <w:ind w:firstLine="540"/>
        <w:jc w:val="both"/>
      </w:pPr>
      <w:r>
        <w:t xml:space="preserve">1) заключение с уполномоченным органом соглашения о предоставлении субсидии в государственной интегрированной информационной системе управления общественными финансами "Электронный бюджет" по типовой форме, утвержденной нормативным правовым актом Комитета финансов Ленинградской области (далее - соглашение о предоставлении субсидии), в сроки, указанные в </w:t>
      </w:r>
      <w:hyperlink w:anchor="P454">
        <w:r>
          <w:rPr>
            <w:color w:val="0000FF"/>
          </w:rPr>
          <w:t>пункте 2.3</w:t>
        </w:r>
      </w:hyperlink>
      <w:r>
        <w:t xml:space="preserve"> настоящего Порядка;</w:t>
      </w:r>
    </w:p>
    <w:p w:rsidR="00031209" w:rsidRDefault="00031209">
      <w:pPr>
        <w:pStyle w:val="ConsPlusNormal"/>
        <w:jc w:val="both"/>
      </w:pPr>
      <w:r>
        <w:t xml:space="preserve">(в ред. </w:t>
      </w:r>
      <w:hyperlink r:id="rId185">
        <w:r>
          <w:rPr>
            <w:color w:val="0000FF"/>
          </w:rPr>
          <w:t>Постановления</w:t>
        </w:r>
      </w:hyperlink>
      <w:r>
        <w:t xml:space="preserve"> Правительства Ленинградской области от 28.12.2024 N 1001)</w:t>
      </w:r>
    </w:p>
    <w:p w:rsidR="00031209" w:rsidRDefault="00031209">
      <w:pPr>
        <w:pStyle w:val="ConsPlusNormal"/>
        <w:spacing w:before="220"/>
        <w:ind w:firstLine="540"/>
        <w:jc w:val="both"/>
      </w:pPr>
      <w:bookmarkStart w:id="20" w:name="P444"/>
      <w:bookmarkEnd w:id="20"/>
      <w:r>
        <w:t>2) соответствие получателя субсидии Ленинградской области на первое число месяца, в котором планируется принятие решения о заключении соглашения о предоставлении субсидии, следующим требованиям:</w:t>
      </w:r>
    </w:p>
    <w:p w:rsidR="00031209" w:rsidRDefault="00031209">
      <w:pPr>
        <w:pStyle w:val="ConsPlusNormal"/>
        <w:spacing w:before="220"/>
        <w:ind w:firstLine="540"/>
        <w:jc w:val="both"/>
      </w:pPr>
      <w:proofErr w:type="gramStart"/>
      <w: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t xml:space="preserve">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31209" w:rsidRDefault="00031209">
      <w:pPr>
        <w:pStyle w:val="ConsPlusNormal"/>
        <w:spacing w:before="220"/>
        <w:ind w:firstLine="540"/>
        <w:jc w:val="both"/>
      </w:pPr>
      <w: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31209" w:rsidRDefault="00031209">
      <w:pPr>
        <w:pStyle w:val="ConsPlusNormal"/>
        <w:spacing w:before="220"/>
        <w:ind w:firstLine="540"/>
        <w:jc w:val="both"/>
      </w:pPr>
      <w:proofErr w:type="gramStart"/>
      <w: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031209" w:rsidRDefault="00031209">
      <w:pPr>
        <w:pStyle w:val="ConsPlusNormal"/>
        <w:spacing w:before="220"/>
        <w:ind w:firstLine="540"/>
        <w:jc w:val="both"/>
      </w:pPr>
      <w:r>
        <w:t xml:space="preserve">получатель субсидии не получает средства из областного бюджета Ленинградской области на основании иных нормативных правовых актов Ленинградской области, муниципальных </w:t>
      </w:r>
      <w:r>
        <w:lastRenderedPageBreak/>
        <w:t xml:space="preserve">правовых актов на цели, указанные в </w:t>
      </w:r>
      <w:hyperlink w:anchor="P431">
        <w:r>
          <w:rPr>
            <w:color w:val="0000FF"/>
          </w:rPr>
          <w:t>пункте 1.4</w:t>
        </w:r>
      </w:hyperlink>
      <w:r>
        <w:t xml:space="preserve"> настоящего Порядка;</w:t>
      </w:r>
    </w:p>
    <w:p w:rsidR="00031209" w:rsidRDefault="00031209">
      <w:pPr>
        <w:pStyle w:val="ConsPlusNormal"/>
        <w:spacing w:before="220"/>
        <w:ind w:firstLine="540"/>
        <w:jc w:val="both"/>
      </w:pPr>
      <w:r>
        <w:t xml:space="preserve">получатель субсидии не является иностранным агентом в соответствии с Федеральным </w:t>
      </w:r>
      <w:hyperlink r:id="rId186">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031209" w:rsidRDefault="00031209">
      <w:pPr>
        <w:pStyle w:val="ConsPlusNormal"/>
        <w:spacing w:before="220"/>
        <w:ind w:firstLine="540"/>
        <w:jc w:val="both"/>
      </w:pPr>
      <w:r>
        <w:t>у получателя субсидии отсутствуют просроченная задолженность по возврату в областной бюджет Ленинградской области иных субсидий, бюджетных инвестиций, а также иная просроченная неурегулированная задолженность перед областным бюджетом;</w:t>
      </w:r>
    </w:p>
    <w:p w:rsidR="00031209" w:rsidRDefault="00031209">
      <w:pPr>
        <w:pStyle w:val="ConsPlusNormal"/>
        <w:jc w:val="both"/>
      </w:pPr>
      <w:r>
        <w:t xml:space="preserve">(абзац введен </w:t>
      </w:r>
      <w:hyperlink r:id="rId187">
        <w:r>
          <w:rPr>
            <w:color w:val="0000FF"/>
          </w:rPr>
          <w:t>Постановлением</w:t>
        </w:r>
      </w:hyperlink>
      <w:r>
        <w:t xml:space="preserve"> Правительства Ленинградской области от 18.05.2026 N 390)</w:t>
      </w:r>
    </w:p>
    <w:p w:rsidR="00031209" w:rsidRDefault="00031209">
      <w:pPr>
        <w:pStyle w:val="ConsPlusNormal"/>
        <w:spacing w:before="220"/>
        <w:ind w:firstLine="540"/>
        <w:jc w:val="both"/>
      </w:pPr>
      <w:bookmarkStart w:id="21" w:name="P452"/>
      <w:bookmarkEnd w:id="21"/>
      <w:r>
        <w:t xml:space="preserve">3) представление справки в свободной форме, подписанной президентом и главным бухгалтером Нотариальной палаты Ленинградской области, подтверждающей соответствие получателя субсидии требованиям, указанным в </w:t>
      </w:r>
      <w:hyperlink w:anchor="P444">
        <w:r>
          <w:rPr>
            <w:color w:val="0000FF"/>
          </w:rPr>
          <w:t>подпункте 2</w:t>
        </w:r>
      </w:hyperlink>
      <w:r>
        <w:t xml:space="preserve"> настоящего пункта (далее - справка).</w:t>
      </w:r>
    </w:p>
    <w:p w:rsidR="00031209" w:rsidRDefault="00031209">
      <w:pPr>
        <w:pStyle w:val="ConsPlusNormal"/>
        <w:jc w:val="both"/>
      </w:pPr>
      <w:r>
        <w:t xml:space="preserve">(п. 2.2 в ред. </w:t>
      </w:r>
      <w:hyperlink r:id="rId188">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bookmarkStart w:id="22" w:name="P454"/>
      <w:bookmarkEnd w:id="22"/>
      <w:r>
        <w:t xml:space="preserve">2.3. Уполномоченный орган по результатам рассмотрения заявки о предоставлении субсидии и справки, направленных в соответствии с </w:t>
      </w:r>
      <w:hyperlink w:anchor="P441">
        <w:r>
          <w:rPr>
            <w:color w:val="0000FF"/>
          </w:rPr>
          <w:t>пунктом 2.2</w:t>
        </w:r>
      </w:hyperlink>
      <w:r>
        <w:t xml:space="preserve"> настоящего Порядка, в течение 10 рабочих дней со дня их поступления проверяет достоверность представленных получателем субсидии сведений и принимает решение о заключении соглашения о предоставлении субсидии. Проверка осуществляется путем сопоставления и анализа информации, содержащейся в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rsidR="00031209" w:rsidRDefault="00031209">
      <w:pPr>
        <w:pStyle w:val="ConsPlusNormal"/>
        <w:jc w:val="both"/>
      </w:pPr>
      <w:r>
        <w:t>(</w:t>
      </w:r>
      <w:proofErr w:type="gramStart"/>
      <w:r>
        <w:t>в</w:t>
      </w:r>
      <w:proofErr w:type="gramEnd"/>
      <w:r>
        <w:t xml:space="preserve"> ред. </w:t>
      </w:r>
      <w:hyperlink r:id="rId189">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Соглашение о предоставлении субсидии заключается между уполномоченным органом и Нотариальной палатой Ленинградской области в срок не позднее двух месяцев со дня получения документов и сведений от Нотариальной палаты Ленинградской области и предусматривает в том числе:</w:t>
      </w:r>
    </w:p>
    <w:p w:rsidR="00031209" w:rsidRDefault="00031209">
      <w:pPr>
        <w:pStyle w:val="ConsPlusNormal"/>
        <w:spacing w:before="220"/>
        <w:ind w:firstLine="540"/>
        <w:jc w:val="both"/>
      </w:pPr>
      <w:r>
        <w:t>1) целевое назначение и размер субсидии;</w:t>
      </w:r>
    </w:p>
    <w:p w:rsidR="00031209" w:rsidRDefault="00031209">
      <w:pPr>
        <w:pStyle w:val="ConsPlusNormal"/>
        <w:spacing w:before="220"/>
        <w:ind w:firstLine="540"/>
        <w:jc w:val="both"/>
      </w:pPr>
      <w:r>
        <w:t>2) условия и сроки предоставления субсидии;</w:t>
      </w:r>
    </w:p>
    <w:p w:rsidR="00031209" w:rsidRDefault="00031209">
      <w:pPr>
        <w:pStyle w:val="ConsPlusNormal"/>
        <w:spacing w:before="220"/>
        <w:ind w:firstLine="540"/>
        <w:jc w:val="both"/>
      </w:pPr>
      <w:r>
        <w:t>3) права и обязанности Нотариальной палаты Ленинградской области и уполномоченного органа;</w:t>
      </w:r>
    </w:p>
    <w:p w:rsidR="00031209" w:rsidRDefault="00031209">
      <w:pPr>
        <w:pStyle w:val="ConsPlusNormal"/>
        <w:spacing w:before="220"/>
        <w:ind w:firstLine="540"/>
        <w:jc w:val="both"/>
      </w:pPr>
      <w:r>
        <w:t>4) порядок перечисления субсидии;</w:t>
      </w:r>
    </w:p>
    <w:p w:rsidR="00031209" w:rsidRDefault="00031209">
      <w:pPr>
        <w:pStyle w:val="ConsPlusNormal"/>
        <w:spacing w:before="220"/>
        <w:ind w:firstLine="540"/>
        <w:jc w:val="both"/>
      </w:pPr>
      <w:r>
        <w:t>5) обязательство Нотариальной палаты Ленинградской области по достижению результата предоставления субсидии;</w:t>
      </w:r>
    </w:p>
    <w:p w:rsidR="00031209" w:rsidRDefault="00031209">
      <w:pPr>
        <w:pStyle w:val="ConsPlusNormal"/>
        <w:spacing w:before="220"/>
        <w:ind w:firstLine="540"/>
        <w:jc w:val="both"/>
      </w:pPr>
      <w:proofErr w:type="gramStart"/>
      <w:r>
        <w:t xml:space="preserve">6) согласие Нотариальной палаты Ленинградской области на осуществление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Ленинградской области соблюдения порядка и условий предоставления субсидии в соответствии со </w:t>
      </w:r>
      <w:hyperlink r:id="rId190">
        <w:r>
          <w:rPr>
            <w:color w:val="0000FF"/>
          </w:rPr>
          <w:t>статьями 268.1</w:t>
        </w:r>
      </w:hyperlink>
      <w:r>
        <w:t xml:space="preserve"> и </w:t>
      </w:r>
      <w:hyperlink r:id="rId191">
        <w:r>
          <w:rPr>
            <w:color w:val="0000FF"/>
          </w:rPr>
          <w:t>269.2</w:t>
        </w:r>
      </w:hyperlink>
      <w:r>
        <w:t xml:space="preserve"> Бюджетного кодекса Российской Федерации в отношении Нотариальной палаты Ленинградской области;</w:t>
      </w:r>
      <w:proofErr w:type="gramEnd"/>
    </w:p>
    <w:p w:rsidR="00031209" w:rsidRDefault="00031209">
      <w:pPr>
        <w:pStyle w:val="ConsPlusNormal"/>
        <w:spacing w:before="220"/>
        <w:ind w:firstLine="540"/>
        <w:jc w:val="both"/>
      </w:pPr>
      <w:r>
        <w:t>7) положение о проверке уполномоченным органом и органами государственного финансового контроля Ленинградской области соблюдения Нотариальной палатой Ленинградской области условий и порядка предоставления субсидии;</w:t>
      </w:r>
    </w:p>
    <w:p w:rsidR="00031209" w:rsidRDefault="00031209">
      <w:pPr>
        <w:pStyle w:val="ConsPlusNormal"/>
        <w:spacing w:before="220"/>
        <w:ind w:firstLine="540"/>
        <w:jc w:val="both"/>
      </w:pPr>
      <w:r>
        <w:t xml:space="preserve">8) условие о согласовании новых условий соглашения или о расторжении соглашения при </w:t>
      </w:r>
      <w:proofErr w:type="spellStart"/>
      <w:r>
        <w:lastRenderedPageBreak/>
        <w:t>недостижении</w:t>
      </w:r>
      <w:proofErr w:type="spellEnd"/>
      <w:r>
        <w:t xml:space="preserve"> согласия о новых условиях в случае уменьшения уполномоченному органу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31209" w:rsidRDefault="00031209">
      <w:pPr>
        <w:pStyle w:val="ConsPlusNormal"/>
        <w:spacing w:before="220"/>
        <w:ind w:firstLine="540"/>
        <w:jc w:val="both"/>
      </w:pPr>
      <w:bookmarkStart w:id="23" w:name="P465"/>
      <w:bookmarkEnd w:id="23"/>
      <w:r>
        <w:t xml:space="preserve">2.4. В целях получения компенсации оплаты нотариальных действий, совершенных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Ленинградской области документы и сведения, установленные </w:t>
      </w:r>
      <w:hyperlink w:anchor="P468">
        <w:r>
          <w:rPr>
            <w:color w:val="0000FF"/>
          </w:rPr>
          <w:t>подпунктами 2</w:t>
        </w:r>
      </w:hyperlink>
      <w:r>
        <w:t xml:space="preserve"> - </w:t>
      </w:r>
      <w:hyperlink w:anchor="P470">
        <w:r>
          <w:rPr>
            <w:color w:val="0000FF"/>
          </w:rPr>
          <w:t>4 пункта 2.5</w:t>
        </w:r>
      </w:hyperlink>
      <w:r>
        <w:t xml:space="preserve"> настоящего Порядка.</w:t>
      </w:r>
    </w:p>
    <w:p w:rsidR="00031209" w:rsidRDefault="00031209">
      <w:pPr>
        <w:pStyle w:val="ConsPlusNormal"/>
        <w:spacing w:before="220"/>
        <w:ind w:firstLine="540"/>
        <w:jc w:val="both"/>
      </w:pPr>
      <w:bookmarkStart w:id="24" w:name="P466"/>
      <w:bookmarkEnd w:id="24"/>
      <w:r>
        <w:t xml:space="preserve">2.5. Нотариальная палата Ленинградской области ежегодно не позднее одного месяца со дня истечения срока подачи нотариусами документов и сведений, предусмотренных </w:t>
      </w:r>
      <w:hyperlink w:anchor="P465">
        <w:r>
          <w:rPr>
            <w:color w:val="0000FF"/>
          </w:rPr>
          <w:t>пунктом 2.4</w:t>
        </w:r>
      </w:hyperlink>
      <w:r>
        <w:t xml:space="preserve"> настоящего Порядка, направляет в уполномоченный орган заявку о представлении субсидии с приложением следующих документов:</w:t>
      </w:r>
    </w:p>
    <w:p w:rsidR="00031209" w:rsidRDefault="00031209">
      <w:pPr>
        <w:pStyle w:val="ConsPlusNormal"/>
        <w:spacing w:before="220"/>
        <w:ind w:firstLine="540"/>
        <w:jc w:val="both"/>
      </w:pPr>
      <w:proofErr w:type="gramStart"/>
      <w:r>
        <w:t xml:space="preserve">1) сводный </w:t>
      </w:r>
      <w:hyperlink r:id="rId192">
        <w:r>
          <w:rPr>
            <w:color w:val="0000FF"/>
          </w:rPr>
          <w:t>отчет</w:t>
        </w:r>
      </w:hyperlink>
      <w:r>
        <w:t xml:space="preserve">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по форме, утвержденной приказом Минюста России от 6 октября 2023</w:t>
      </w:r>
      <w:proofErr w:type="gramEnd"/>
      <w:r>
        <w:t xml:space="preserve"> года N 302 "Об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w:t>
      </w:r>
    </w:p>
    <w:p w:rsidR="00031209" w:rsidRDefault="00031209">
      <w:pPr>
        <w:pStyle w:val="ConsPlusNormal"/>
        <w:spacing w:before="220"/>
        <w:ind w:firstLine="540"/>
        <w:jc w:val="both"/>
      </w:pPr>
      <w:bookmarkStart w:id="25" w:name="P468"/>
      <w:bookmarkEnd w:id="25"/>
      <w:r>
        <w:t xml:space="preserve">2)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нотариусами бесплатно в соответствии с Федеральным </w:t>
      </w:r>
      <w:hyperlink r:id="rId193">
        <w:r>
          <w:rPr>
            <w:color w:val="0000FF"/>
          </w:rPr>
          <w:t>законом</w:t>
        </w:r>
      </w:hyperlink>
      <w:r>
        <w:t xml:space="preserve"> от 21 ноября 2011 года N 324-ФЗ;</w:t>
      </w:r>
    </w:p>
    <w:p w:rsidR="00031209" w:rsidRDefault="00031209">
      <w:pPr>
        <w:pStyle w:val="ConsPlusNormal"/>
        <w:spacing w:before="220"/>
        <w:ind w:firstLine="540"/>
        <w:jc w:val="both"/>
      </w:pPr>
      <w:proofErr w:type="gramStart"/>
      <w:r>
        <w:t xml:space="preserve">3) копии документов, подтверждающих право граждан на получение бесплатной юридической помощи в соответствии с Федеральным </w:t>
      </w:r>
      <w:hyperlink r:id="rId194">
        <w:r>
          <w:rPr>
            <w:color w:val="0000FF"/>
          </w:rPr>
          <w:t>законом</w:t>
        </w:r>
      </w:hyperlink>
      <w:r>
        <w:t xml:space="preserve"> от 21 ноября 2011 года N 324-ФЗ и областным </w:t>
      </w:r>
      <w:hyperlink r:id="rId195">
        <w:r>
          <w:rPr>
            <w:color w:val="0000FF"/>
          </w:rPr>
          <w:t>законом</w:t>
        </w:r>
      </w:hyperlink>
      <w:r>
        <w:t xml:space="preserve"> от 18 апреля 2012 года N 29-оз "О гарантиях реализации права граждан на получение бесплатной юридической помощи на территории Ленинградской области" (далее - областной закон от 18 апреля 2012 года N 29-оз);</w:t>
      </w:r>
      <w:proofErr w:type="gramEnd"/>
    </w:p>
    <w:p w:rsidR="00031209" w:rsidRDefault="00031209">
      <w:pPr>
        <w:pStyle w:val="ConsPlusNormal"/>
        <w:spacing w:before="220"/>
        <w:ind w:firstLine="540"/>
        <w:jc w:val="both"/>
      </w:pPr>
      <w:bookmarkStart w:id="26" w:name="P470"/>
      <w:bookmarkEnd w:id="26"/>
      <w:r>
        <w:t xml:space="preserve">4) справка в соответствии с </w:t>
      </w:r>
      <w:hyperlink w:anchor="P452">
        <w:r>
          <w:rPr>
            <w:color w:val="0000FF"/>
          </w:rPr>
          <w:t>подпунктом 3 пункта 2.2</w:t>
        </w:r>
      </w:hyperlink>
      <w:r>
        <w:t xml:space="preserve"> настоящего Порядка;</w:t>
      </w:r>
    </w:p>
    <w:p w:rsidR="00031209" w:rsidRDefault="00031209">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29.08.2024 N 591)</w:t>
      </w:r>
    </w:p>
    <w:p w:rsidR="00031209" w:rsidRDefault="00031209">
      <w:pPr>
        <w:pStyle w:val="ConsPlusNormal"/>
        <w:spacing w:before="220"/>
        <w:ind w:firstLine="540"/>
        <w:jc w:val="both"/>
      </w:pPr>
      <w:r>
        <w:t>5) сведения о реквизитах счета нотариуса для перечисления компенсации.</w:t>
      </w:r>
    </w:p>
    <w:p w:rsidR="00031209" w:rsidRDefault="00031209">
      <w:pPr>
        <w:pStyle w:val="ConsPlusNormal"/>
        <w:spacing w:before="220"/>
        <w:ind w:firstLine="540"/>
        <w:jc w:val="both"/>
      </w:pPr>
      <w:r>
        <w:t xml:space="preserve">2.6. Уполномоченный орган в срок не позднее двух месяцев со дня получения документов и сведений от Нотариальной палаты Ленинградской области, указанных в </w:t>
      </w:r>
      <w:hyperlink w:anchor="P466">
        <w:r>
          <w:rPr>
            <w:color w:val="0000FF"/>
          </w:rPr>
          <w:t>пункте 2.5</w:t>
        </w:r>
      </w:hyperlink>
      <w:r>
        <w:t xml:space="preserve"> настоящего Порядка:</w:t>
      </w:r>
    </w:p>
    <w:p w:rsidR="00031209" w:rsidRDefault="00031209">
      <w:pPr>
        <w:pStyle w:val="ConsPlusNormal"/>
        <w:spacing w:before="220"/>
        <w:ind w:firstLine="540"/>
        <w:jc w:val="both"/>
      </w:pPr>
      <w:r>
        <w:t xml:space="preserve">рассматривает представленные документы на предмет соответствия требованиям, установленным Федеральным </w:t>
      </w:r>
      <w:hyperlink r:id="rId197">
        <w:r>
          <w:rPr>
            <w:color w:val="0000FF"/>
          </w:rPr>
          <w:t>законом</w:t>
        </w:r>
      </w:hyperlink>
      <w:r>
        <w:t xml:space="preserve"> от 21 ноября 2011 года N 324-ФЗ, областным </w:t>
      </w:r>
      <w:hyperlink r:id="rId198">
        <w:r>
          <w:rPr>
            <w:color w:val="0000FF"/>
          </w:rPr>
          <w:t>законом</w:t>
        </w:r>
      </w:hyperlink>
      <w:r>
        <w:t xml:space="preserve"> от 18 апреля 2012 года N 29-оз и настоящим Порядком;</w:t>
      </w:r>
    </w:p>
    <w:p w:rsidR="00031209" w:rsidRDefault="00031209">
      <w:pPr>
        <w:pStyle w:val="ConsPlusNormal"/>
        <w:spacing w:before="220"/>
        <w:ind w:firstLine="540"/>
        <w:jc w:val="both"/>
      </w:pPr>
      <w:r>
        <w:t xml:space="preserve">в случае отсутствия оснований для отказа в предоставлении субсидии, установленных </w:t>
      </w:r>
      <w:hyperlink w:anchor="P476">
        <w:r>
          <w:rPr>
            <w:color w:val="0000FF"/>
          </w:rPr>
          <w:t>пунктом 2.7</w:t>
        </w:r>
      </w:hyperlink>
      <w:r>
        <w:t xml:space="preserve"> настоящего Порядка, издает правовой акт о предоставлении субсидии Нотариальной палате Ленинградской области с указанием нотариусов и размера средств субсидии на компенсацию им нотариальных действий, рассчитанных в соответствии с </w:t>
      </w:r>
      <w:hyperlink w:anchor="P486">
        <w:r>
          <w:rPr>
            <w:color w:val="0000FF"/>
          </w:rPr>
          <w:t>пунктом 2.11</w:t>
        </w:r>
      </w:hyperlink>
      <w:r>
        <w:t xml:space="preserve"> настоящего Порядка (далее - правовой акт о предоставлении субсидии), и представляет в Нотариальную палату Ленинградской </w:t>
      </w:r>
      <w:proofErr w:type="gramStart"/>
      <w:r>
        <w:t>области</w:t>
      </w:r>
      <w:proofErr w:type="gramEnd"/>
      <w:r>
        <w:t xml:space="preserve"> заверенную копию правового акта о предоставлении субсидии в электронном виде в формате "</w:t>
      </w:r>
      <w:proofErr w:type="spellStart"/>
      <w:r>
        <w:t>pdf</w:t>
      </w:r>
      <w:proofErr w:type="spellEnd"/>
      <w:r>
        <w:t>" на адрес электронной почты Нотариальной палаты Ленинградской области и на бумажном носителе.</w:t>
      </w:r>
    </w:p>
    <w:p w:rsidR="00031209" w:rsidRDefault="00031209">
      <w:pPr>
        <w:pStyle w:val="ConsPlusNormal"/>
        <w:spacing w:before="220"/>
        <w:ind w:firstLine="540"/>
        <w:jc w:val="both"/>
      </w:pPr>
      <w:bookmarkStart w:id="27" w:name="P476"/>
      <w:bookmarkEnd w:id="27"/>
      <w:r>
        <w:lastRenderedPageBreak/>
        <w:t>2.7. Основаниями для отказа в предоставлении субсидии являются:</w:t>
      </w:r>
    </w:p>
    <w:p w:rsidR="00031209" w:rsidRDefault="00031209">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r:id="rId199">
        <w:r>
          <w:rPr>
            <w:color w:val="0000FF"/>
          </w:rPr>
          <w:t>частью 1 статьи 20</w:t>
        </w:r>
      </w:hyperlink>
      <w:r>
        <w:t xml:space="preserve"> Федерального закона от 21 ноября 2011 года N 324-ФЗ и </w:t>
      </w:r>
      <w:hyperlink r:id="rId200">
        <w:r>
          <w:rPr>
            <w:color w:val="0000FF"/>
          </w:rPr>
          <w:t>частью 2 статьи 3</w:t>
        </w:r>
      </w:hyperlink>
      <w:r>
        <w:t xml:space="preserve"> областного закона от 18 апреля 2012 года N 29-оз;</w:t>
      </w:r>
    </w:p>
    <w:p w:rsidR="00031209" w:rsidRDefault="00031209">
      <w:pPr>
        <w:pStyle w:val="ConsPlusNormal"/>
        <w:spacing w:before="220"/>
        <w:ind w:firstLine="540"/>
        <w:jc w:val="both"/>
      </w:pPr>
      <w:r>
        <w:t xml:space="preserve">2) если документы и сведения, предусмотренные </w:t>
      </w:r>
      <w:hyperlink w:anchor="P466">
        <w:r>
          <w:rPr>
            <w:color w:val="0000FF"/>
          </w:rPr>
          <w:t>пунктом 2.5</w:t>
        </w:r>
      </w:hyperlink>
      <w:r>
        <w:t xml:space="preserve"> настоящего Порядка, не представлены или представлены не в полном объеме;</w:t>
      </w:r>
    </w:p>
    <w:p w:rsidR="00031209" w:rsidRDefault="00031209">
      <w:pPr>
        <w:pStyle w:val="ConsPlusNormal"/>
        <w:spacing w:before="220"/>
        <w:ind w:firstLine="540"/>
        <w:jc w:val="both"/>
      </w:pPr>
      <w:r>
        <w:t>3) если в отношении представленных получателем субсидии документов установлен факт недостоверности представленной получателем субсидии информации;</w:t>
      </w:r>
    </w:p>
    <w:p w:rsidR="00031209" w:rsidRDefault="00031209">
      <w:pPr>
        <w:pStyle w:val="ConsPlusNormal"/>
        <w:spacing w:before="220"/>
        <w:ind w:firstLine="540"/>
        <w:jc w:val="both"/>
      </w:pPr>
      <w:r>
        <w:t xml:space="preserve">4) если представленные документы не соответствуют требованиям, предусмотренным </w:t>
      </w:r>
      <w:hyperlink w:anchor="P466">
        <w:r>
          <w:rPr>
            <w:color w:val="0000FF"/>
          </w:rPr>
          <w:t>п. 2.5</w:t>
        </w:r>
      </w:hyperlink>
      <w:r>
        <w:t xml:space="preserve"> настоящего Порядка.</w:t>
      </w:r>
    </w:p>
    <w:p w:rsidR="00031209" w:rsidRDefault="00031209">
      <w:pPr>
        <w:pStyle w:val="ConsPlusNormal"/>
        <w:jc w:val="both"/>
      </w:pPr>
      <w:r>
        <w:t>(</w:t>
      </w:r>
      <w:proofErr w:type="spellStart"/>
      <w:r>
        <w:t>пп</w:t>
      </w:r>
      <w:proofErr w:type="spellEnd"/>
      <w:r>
        <w:t xml:space="preserve">. 4 </w:t>
      </w:r>
      <w:proofErr w:type="gramStart"/>
      <w:r>
        <w:t>введен</w:t>
      </w:r>
      <w:proofErr w:type="gramEnd"/>
      <w:r>
        <w:t xml:space="preserve"> </w:t>
      </w:r>
      <w:hyperlink r:id="rId201">
        <w:r>
          <w:rPr>
            <w:color w:val="0000FF"/>
          </w:rPr>
          <w:t>Постановлением</w:t>
        </w:r>
      </w:hyperlink>
      <w:r>
        <w:t xml:space="preserve"> Правительства Ленинградской области от 29.08.2024 N 591)</w:t>
      </w:r>
    </w:p>
    <w:p w:rsidR="00031209" w:rsidRDefault="00031209">
      <w:pPr>
        <w:pStyle w:val="ConsPlusNormal"/>
        <w:spacing w:before="220"/>
        <w:ind w:firstLine="540"/>
        <w:jc w:val="both"/>
      </w:pPr>
      <w:r>
        <w:t>2.8. Уполномоченный орган в течение пяти рабочих дней со дня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направляет в Нотариальную палату Ленинградской области соответствующее уведомление с указанием причин отказа.</w:t>
      </w:r>
    </w:p>
    <w:p w:rsidR="00031209" w:rsidRDefault="00031209">
      <w:pPr>
        <w:pStyle w:val="ConsPlusNormal"/>
        <w:spacing w:before="220"/>
        <w:ind w:firstLine="540"/>
        <w:jc w:val="both"/>
      </w:pPr>
      <w:r>
        <w:t xml:space="preserve">2.9. Отказ в предоставлении субсидии не препятствует повторному представлению Нотариальной палатой Ленинградской области документов и сведений, указанных в </w:t>
      </w:r>
      <w:hyperlink w:anchor="P466">
        <w:r>
          <w:rPr>
            <w:color w:val="0000FF"/>
          </w:rPr>
          <w:t>пункте 2.5</w:t>
        </w:r>
      </w:hyperlink>
      <w:r>
        <w:t xml:space="preserve"> настоящего Порядка,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031209" w:rsidRDefault="00031209">
      <w:pPr>
        <w:pStyle w:val="ConsPlusNormal"/>
        <w:spacing w:before="220"/>
        <w:ind w:firstLine="540"/>
        <w:jc w:val="both"/>
      </w:pPr>
      <w:proofErr w:type="gramStart"/>
      <w:r>
        <w:t>Повторное представление в уполномоченный орган документов и сведений осуществляется Нотариальной палатой Ленинградской области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10 рабочих дней со дня поступления уведомления об отказе.</w:t>
      </w:r>
      <w:proofErr w:type="gramEnd"/>
    </w:p>
    <w:p w:rsidR="00031209" w:rsidRDefault="00031209">
      <w:pPr>
        <w:pStyle w:val="ConsPlusNormal"/>
        <w:spacing w:before="220"/>
        <w:ind w:firstLine="540"/>
        <w:jc w:val="both"/>
      </w:pPr>
      <w:r>
        <w:t>2.10. Объем субсидии на очередной финансовый год устанавливается областным законом об областном бюджете Ленинградской области на очередной финансовый год и на плановый период.</w:t>
      </w:r>
    </w:p>
    <w:p w:rsidR="00031209" w:rsidRDefault="00031209">
      <w:pPr>
        <w:pStyle w:val="ConsPlusNormal"/>
        <w:spacing w:before="220"/>
        <w:ind w:firstLine="540"/>
        <w:jc w:val="both"/>
      </w:pPr>
      <w:bookmarkStart w:id="28" w:name="P486"/>
      <w:bookmarkEnd w:id="28"/>
      <w:r>
        <w:t xml:space="preserve">2.11. </w:t>
      </w:r>
      <w:proofErr w:type="gramStart"/>
      <w:r>
        <w:t xml:space="preserve">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рассчитывается согласно </w:t>
      </w:r>
      <w:hyperlink r:id="rId202">
        <w:r>
          <w:rPr>
            <w:color w:val="0000FF"/>
          </w:rPr>
          <w:t>частям 5</w:t>
        </w:r>
      </w:hyperlink>
      <w:r>
        <w:t xml:space="preserve"> и </w:t>
      </w:r>
      <w:hyperlink r:id="rId203">
        <w:r>
          <w:rPr>
            <w:color w:val="0000FF"/>
          </w:rPr>
          <w:t>6 статьи 19</w:t>
        </w:r>
      </w:hyperlink>
      <w:r>
        <w:t xml:space="preserve"> Федерального закона от 21 ноября 2011 года N 324-ФЗ, включает в себя сумму федерального тарифа, взимаемого в размере, установленном в соответствии с требованиями </w:t>
      </w:r>
      <w:hyperlink r:id="rId204">
        <w:r>
          <w:rPr>
            <w:color w:val="0000FF"/>
          </w:rPr>
          <w:t>статьи</w:t>
        </w:r>
        <w:proofErr w:type="gramEnd"/>
        <w:r>
          <w:rPr>
            <w:color w:val="0000FF"/>
          </w:rPr>
          <w:t xml:space="preserve"> 22.1</w:t>
        </w:r>
      </w:hyperlink>
      <w:r>
        <w:t xml:space="preserve"> Основ законодательства Российской Федерации о нотариате от 11 февраля 1993 года N 4462-1 (далее - Закон РФ N 4462-1) за совершение аналогичного нотариального действия и регионального тарифа, устанавливаемого в соответствии со </w:t>
      </w:r>
      <w:hyperlink r:id="rId205">
        <w:r>
          <w:rPr>
            <w:color w:val="0000FF"/>
          </w:rPr>
          <w:t>статьями 25</w:t>
        </w:r>
      </w:hyperlink>
      <w:r>
        <w:t xml:space="preserve"> и </w:t>
      </w:r>
      <w:hyperlink r:id="rId206">
        <w:r>
          <w:rPr>
            <w:color w:val="0000FF"/>
          </w:rPr>
          <w:t>30</w:t>
        </w:r>
      </w:hyperlink>
      <w:r>
        <w:t xml:space="preserve"> Закона РФ N 4462-1, и рассчитывается по следующей формуле:</w:t>
      </w:r>
    </w:p>
    <w:p w:rsidR="00031209" w:rsidRDefault="00031209">
      <w:pPr>
        <w:pStyle w:val="ConsPlusNormal"/>
      </w:pPr>
    </w:p>
    <w:p w:rsidR="00031209" w:rsidRDefault="00031209">
      <w:pPr>
        <w:pStyle w:val="ConsPlusNormal"/>
        <w:jc w:val="center"/>
      </w:pPr>
      <w:proofErr w:type="spellStart"/>
      <w:r>
        <w:t>Р</w:t>
      </w:r>
      <w:r>
        <w:rPr>
          <w:vertAlign w:val="subscript"/>
        </w:rPr>
        <w:t>комп</w:t>
      </w:r>
      <w:proofErr w:type="spellEnd"/>
      <w:r>
        <w:t xml:space="preserve"> = </w:t>
      </w:r>
      <w:proofErr w:type="spellStart"/>
      <w:r>
        <w:t>Д</w:t>
      </w:r>
      <w:r>
        <w:rPr>
          <w:vertAlign w:val="subscript"/>
        </w:rPr>
        <w:t>суб</w:t>
      </w:r>
      <w:proofErr w:type="spellEnd"/>
      <w:r>
        <w:t xml:space="preserve"> x </w:t>
      </w:r>
      <w:proofErr w:type="spellStart"/>
      <w:r>
        <w:t>Ч</w:t>
      </w:r>
      <w:r>
        <w:rPr>
          <w:vertAlign w:val="subscript"/>
        </w:rPr>
        <w:t>нд</w:t>
      </w:r>
      <w:proofErr w:type="spellEnd"/>
      <w:r>
        <w:t>,</w:t>
      </w:r>
    </w:p>
    <w:p w:rsidR="00031209" w:rsidRDefault="00031209">
      <w:pPr>
        <w:pStyle w:val="ConsPlusNormal"/>
      </w:pPr>
    </w:p>
    <w:p w:rsidR="00031209" w:rsidRDefault="00031209">
      <w:pPr>
        <w:pStyle w:val="ConsPlusNormal"/>
        <w:ind w:firstLine="540"/>
        <w:jc w:val="both"/>
      </w:pPr>
      <w:r>
        <w:t>где:</w:t>
      </w:r>
    </w:p>
    <w:p w:rsidR="00031209" w:rsidRDefault="00031209">
      <w:pPr>
        <w:pStyle w:val="ConsPlusNormal"/>
        <w:spacing w:before="220"/>
        <w:ind w:firstLine="540"/>
        <w:jc w:val="both"/>
      </w:pPr>
      <w:proofErr w:type="spellStart"/>
      <w:r>
        <w:t>Р</w:t>
      </w:r>
      <w:r>
        <w:rPr>
          <w:vertAlign w:val="subscript"/>
        </w:rPr>
        <w:t>комп</w:t>
      </w:r>
      <w:proofErr w:type="spellEnd"/>
      <w:r>
        <w:t xml:space="preserve"> - размер компенсации за совершение нотариальных действий в виде оформления доверенности, руб./год;</w:t>
      </w:r>
    </w:p>
    <w:p w:rsidR="00031209" w:rsidRDefault="00031209">
      <w:pPr>
        <w:pStyle w:val="ConsPlusNormal"/>
        <w:spacing w:before="220"/>
        <w:ind w:firstLine="540"/>
        <w:jc w:val="both"/>
      </w:pPr>
      <w:proofErr w:type="spellStart"/>
      <w:r>
        <w:lastRenderedPageBreak/>
        <w:t>Д</w:t>
      </w:r>
      <w:r>
        <w:rPr>
          <w:vertAlign w:val="subscript"/>
        </w:rPr>
        <w:t>суб</w:t>
      </w:r>
      <w:proofErr w:type="spellEnd"/>
      <w:r>
        <w:t xml:space="preserve"> - размер оплаты нотариального действия по удостоверению доверенности в Ленинградской области (сумма взимаемого нотариального тарифа и стоимости услуг правового и технического характера);</w:t>
      </w:r>
    </w:p>
    <w:p w:rsidR="00031209" w:rsidRDefault="00031209">
      <w:pPr>
        <w:pStyle w:val="ConsPlusNormal"/>
        <w:spacing w:before="220"/>
        <w:ind w:firstLine="540"/>
        <w:jc w:val="both"/>
      </w:pPr>
      <w:proofErr w:type="spellStart"/>
      <w:proofErr w:type="gramStart"/>
      <w:r>
        <w:t>Ч</w:t>
      </w:r>
      <w:r>
        <w:rPr>
          <w:vertAlign w:val="subscript"/>
        </w:rPr>
        <w:t>нд</w:t>
      </w:r>
      <w:proofErr w:type="spellEnd"/>
      <w:r>
        <w:t xml:space="preserve"> - число фактически совершенных нотариусами нотариальных действий по удостоверению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Ленинградской области за год.</w:t>
      </w:r>
      <w:proofErr w:type="gramEnd"/>
    </w:p>
    <w:p w:rsidR="00031209" w:rsidRDefault="00031209">
      <w:pPr>
        <w:pStyle w:val="ConsPlusNormal"/>
      </w:pPr>
    </w:p>
    <w:p w:rsidR="00031209" w:rsidRDefault="00031209">
      <w:pPr>
        <w:pStyle w:val="ConsPlusNormal"/>
        <w:ind w:firstLine="540"/>
        <w:jc w:val="both"/>
      </w:pPr>
      <w:r>
        <w:t xml:space="preserve">2.12. </w:t>
      </w:r>
      <w:proofErr w:type="gramStart"/>
      <w:r>
        <w:t>Перечисление субсидии осуществляется финансовым органом Ленинградской области на счет Нотариальной палаты Ленинградской области, открытый в учреждениях Центрального банка Российской Федерации или кредитных организациях, на основании заявки уполномоченного органа на расход и копии соглашения о предоставлении субсидии в течение 10 рабочих дней со дня принятия уполномоченным органом правового акта о предоставлении субсидии.</w:t>
      </w:r>
      <w:proofErr w:type="gramEnd"/>
    </w:p>
    <w:p w:rsidR="00031209" w:rsidRDefault="00031209">
      <w:pPr>
        <w:pStyle w:val="ConsPlusNormal"/>
        <w:jc w:val="both"/>
      </w:pPr>
      <w:r>
        <w:t>(</w:t>
      </w:r>
      <w:proofErr w:type="gramStart"/>
      <w:r>
        <w:t>в</w:t>
      </w:r>
      <w:proofErr w:type="gramEnd"/>
      <w:r>
        <w:t xml:space="preserve"> ред. </w:t>
      </w:r>
      <w:hyperlink r:id="rId207">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2.13. Нотариальная палата Ленинградской области в течение 10 рабочих дней со дня поступления на ее счет средств субсидии обеспечивает перечисление нотариусам средств субсидии на компенсацию оплаты нотариальных действий в размере, установленном правовым актом о предоставлении субсидии.</w:t>
      </w:r>
    </w:p>
    <w:p w:rsidR="00031209" w:rsidRDefault="00031209">
      <w:pPr>
        <w:pStyle w:val="ConsPlusNormal"/>
        <w:jc w:val="both"/>
      </w:pPr>
      <w:r>
        <w:t>(</w:t>
      </w:r>
      <w:proofErr w:type="gramStart"/>
      <w:r>
        <w:t>в</w:t>
      </w:r>
      <w:proofErr w:type="gramEnd"/>
      <w:r>
        <w:t xml:space="preserve"> ред. </w:t>
      </w:r>
      <w:hyperlink r:id="rId208">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2.14. Результат предоставления субсидии - осуществлены нотариальные действия по отношению к гражданам, имеющим право на получение бесплатной юридической помощи.</w:t>
      </w:r>
    </w:p>
    <w:p w:rsidR="00031209" w:rsidRDefault="00031209">
      <w:pPr>
        <w:pStyle w:val="ConsPlusNormal"/>
        <w:spacing w:before="220"/>
        <w:ind w:firstLine="540"/>
        <w:jc w:val="both"/>
      </w:pPr>
      <w:r>
        <w:t xml:space="preserve">Гарантии реализации права граждан на получение бесплатной юридической помощи установлены Федеральным </w:t>
      </w:r>
      <w:hyperlink r:id="rId209">
        <w:r>
          <w:rPr>
            <w:color w:val="0000FF"/>
          </w:rPr>
          <w:t>законом</w:t>
        </w:r>
      </w:hyperlink>
      <w:r>
        <w:t xml:space="preserve"> от 21 ноября 2011 года N 324-ФЗ и областным </w:t>
      </w:r>
      <w:hyperlink r:id="rId210">
        <w:r>
          <w:rPr>
            <w:color w:val="0000FF"/>
          </w:rPr>
          <w:t>законом</w:t>
        </w:r>
      </w:hyperlink>
      <w:r>
        <w:t xml:space="preserve"> от 18 апреля 2012 года N 29-оз.</w:t>
      </w:r>
    </w:p>
    <w:p w:rsidR="00031209" w:rsidRDefault="00031209">
      <w:pPr>
        <w:pStyle w:val="ConsPlusNormal"/>
        <w:jc w:val="both"/>
      </w:pPr>
      <w:r>
        <w:t xml:space="preserve">(п. 2.14 в ред. </w:t>
      </w:r>
      <w:hyperlink r:id="rId211">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 xml:space="preserve">2.15. В срок не позднее 15 рабочих дней </w:t>
      </w:r>
      <w:proofErr w:type="gramStart"/>
      <w:r>
        <w:t>с даты поступления</w:t>
      </w:r>
      <w:proofErr w:type="gramEnd"/>
      <w:r>
        <w:t xml:space="preserve"> субсидии на счет Нотариальной палаты Ленинградской области, открытый в учреждениях Центрального банка Российской Федерации или кредитных организациях, получатель субсидии представляет в уполномоченный орган отчет о достижении значений результатов предоставления субсидии.</w:t>
      </w:r>
    </w:p>
    <w:p w:rsidR="00031209" w:rsidRDefault="00031209">
      <w:pPr>
        <w:pStyle w:val="ConsPlusNormal"/>
        <w:jc w:val="both"/>
      </w:pPr>
      <w:r>
        <w:t>(</w:t>
      </w:r>
      <w:proofErr w:type="gramStart"/>
      <w:r>
        <w:t>в</w:t>
      </w:r>
      <w:proofErr w:type="gramEnd"/>
      <w:r>
        <w:t xml:space="preserve"> ред. </w:t>
      </w:r>
      <w:hyperlink r:id="rId212">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Уполномоченный орган в срок, не превышающий 15 рабочих дней со дня представления отчета о достижении значений результатов предоставления субсидии, проводит его проверку и принятие. При наличии замечаний к отчету уполномоченный орган возвращает его в Нотариальную палату Ленинградской области на доработку в течение одного рабочего дня после завершения проверки.</w:t>
      </w:r>
    </w:p>
    <w:p w:rsidR="00031209" w:rsidRDefault="00031209">
      <w:pPr>
        <w:pStyle w:val="ConsPlusNormal"/>
        <w:jc w:val="both"/>
      </w:pPr>
      <w:r>
        <w:t>(</w:t>
      </w:r>
      <w:proofErr w:type="gramStart"/>
      <w:r>
        <w:t>а</w:t>
      </w:r>
      <w:proofErr w:type="gramEnd"/>
      <w:r>
        <w:t xml:space="preserve">бзац введен </w:t>
      </w:r>
      <w:hyperlink r:id="rId213">
        <w:r>
          <w:rPr>
            <w:color w:val="0000FF"/>
          </w:rPr>
          <w:t>Постановлением</w:t>
        </w:r>
      </w:hyperlink>
      <w:r>
        <w:t xml:space="preserve"> Правительства Ленинградской области от 29.08.2024 N 591)</w:t>
      </w:r>
    </w:p>
    <w:p w:rsidR="00031209" w:rsidRDefault="00031209">
      <w:pPr>
        <w:pStyle w:val="ConsPlusNormal"/>
        <w:spacing w:before="220"/>
        <w:ind w:firstLine="540"/>
        <w:jc w:val="both"/>
      </w:pPr>
      <w:r>
        <w:t xml:space="preserve">Нотариальная палата Ленинградской области устраняет замечания в срок, не превышающий 10 рабочих дней </w:t>
      </w:r>
      <w:proofErr w:type="gramStart"/>
      <w:r>
        <w:t>с даты возврата</w:t>
      </w:r>
      <w:proofErr w:type="gramEnd"/>
      <w:r>
        <w:t xml:space="preserve"> отчета уполномоченным органом.</w:t>
      </w:r>
    </w:p>
    <w:p w:rsidR="00031209" w:rsidRDefault="00031209">
      <w:pPr>
        <w:pStyle w:val="ConsPlusNormal"/>
        <w:jc w:val="both"/>
      </w:pPr>
      <w:r>
        <w:t xml:space="preserve">(абзац введен </w:t>
      </w:r>
      <w:hyperlink r:id="rId214">
        <w:r>
          <w:rPr>
            <w:color w:val="0000FF"/>
          </w:rPr>
          <w:t>Постановлением</w:t>
        </w:r>
      </w:hyperlink>
      <w:r>
        <w:t xml:space="preserve"> Правительства Ленинградской области от 29.08.2024 N 591)</w:t>
      </w:r>
    </w:p>
    <w:p w:rsidR="00031209" w:rsidRDefault="00031209">
      <w:pPr>
        <w:pStyle w:val="ConsPlusNormal"/>
      </w:pPr>
    </w:p>
    <w:p w:rsidR="00031209" w:rsidRDefault="00031209">
      <w:pPr>
        <w:pStyle w:val="ConsPlusTitle"/>
        <w:jc w:val="center"/>
        <w:outlineLvl w:val="1"/>
      </w:pPr>
      <w:r>
        <w:t xml:space="preserve">3. </w:t>
      </w:r>
      <w:proofErr w:type="gramStart"/>
      <w:r>
        <w:t>Контроль за</w:t>
      </w:r>
      <w:proofErr w:type="gramEnd"/>
      <w:r>
        <w:t xml:space="preserve"> соблюдением условий и порядка предоставления</w:t>
      </w:r>
    </w:p>
    <w:p w:rsidR="00031209" w:rsidRDefault="00031209">
      <w:pPr>
        <w:pStyle w:val="ConsPlusTitle"/>
        <w:jc w:val="center"/>
      </w:pPr>
      <w:r>
        <w:t>субсидии и ответственность за их нарушение</w:t>
      </w:r>
    </w:p>
    <w:p w:rsidR="00031209" w:rsidRDefault="00031209">
      <w:pPr>
        <w:pStyle w:val="ConsPlusNormal"/>
      </w:pPr>
    </w:p>
    <w:p w:rsidR="00031209" w:rsidRDefault="00031209">
      <w:pPr>
        <w:pStyle w:val="ConsPlusNormal"/>
        <w:ind w:firstLine="540"/>
        <w:jc w:val="both"/>
      </w:pPr>
      <w:r>
        <w:t xml:space="preserve">3.1. Уполномоченный орган и органы государственного финансового контроля Ленинградской области осуществляют проверку соблюдения Нотариальной палатой Ленинградской области порядка и условий предоставления субсидии, в том числе в части </w:t>
      </w:r>
      <w:r>
        <w:lastRenderedPageBreak/>
        <w:t>достижения результатов предоставления субсидии.</w:t>
      </w:r>
    </w:p>
    <w:p w:rsidR="00031209" w:rsidRDefault="00031209">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215">
        <w:r>
          <w:rPr>
            <w:color w:val="0000FF"/>
          </w:rPr>
          <w:t>статьями 268.1</w:t>
        </w:r>
      </w:hyperlink>
      <w:r>
        <w:t xml:space="preserve"> и </w:t>
      </w:r>
      <w:hyperlink r:id="rId216">
        <w:r>
          <w:rPr>
            <w:color w:val="0000FF"/>
          </w:rPr>
          <w:t>269.2</w:t>
        </w:r>
      </w:hyperlink>
      <w:r>
        <w:t xml:space="preserve"> Бюджетного кодекса Российской Федерации.</w:t>
      </w:r>
    </w:p>
    <w:p w:rsidR="00031209" w:rsidRDefault="00031209">
      <w:pPr>
        <w:pStyle w:val="ConsPlusNormal"/>
        <w:spacing w:before="220"/>
        <w:ind w:firstLine="540"/>
        <w:jc w:val="both"/>
      </w:pPr>
      <w:r>
        <w:t xml:space="preserve">3.2. </w:t>
      </w:r>
      <w:proofErr w:type="gramStart"/>
      <w:r>
        <w:t>В случае установления по итогам проверок, проведенных уполномоченным органом или органом государственного финансового контроля Ленинградской области, факта нарушения условий и порядка предоставления субсидии, определенных настоящим Порядком и соглашением о предоставлении субсидии, возврат средств в областной бюджет Ленинградской области осуществляется Нотариальной палатой Ленинградской области не позднее 30 календарных дней с даты получения письменного требования уполномоченного органа либо в сроки, установленные в</w:t>
      </w:r>
      <w:proofErr w:type="gramEnd"/>
      <w:r>
        <w:t xml:space="preserve"> представлении </w:t>
      </w:r>
      <w:proofErr w:type="gramStart"/>
      <w:r>
        <w:t>и(</w:t>
      </w:r>
      <w:proofErr w:type="gramEnd"/>
      <w:r>
        <w:t>или) предписании органа государственного финансового контроля Ленинградской области.</w:t>
      </w:r>
    </w:p>
    <w:p w:rsidR="00031209" w:rsidRDefault="00031209">
      <w:pPr>
        <w:pStyle w:val="ConsPlusNormal"/>
        <w:spacing w:before="220"/>
        <w:ind w:firstLine="540"/>
        <w:jc w:val="both"/>
      </w:pPr>
      <w:r>
        <w:t>3.3. Требование о возврате средств субсидии в областной бюджет Ленинградской области направляется Нотариальной палате Ленинградской области уполномоченным органом или органом государственного финансового контроля Ленинградской области не позднее 10 рабочих дней со дня принятия решения о его направлении.</w:t>
      </w:r>
    </w:p>
    <w:p w:rsidR="00031209" w:rsidRDefault="00031209">
      <w:pPr>
        <w:pStyle w:val="ConsPlusNormal"/>
        <w:jc w:val="both"/>
      </w:pPr>
      <w:r>
        <w:t>(</w:t>
      </w:r>
      <w:proofErr w:type="gramStart"/>
      <w:r>
        <w:t>в</w:t>
      </w:r>
      <w:proofErr w:type="gramEnd"/>
      <w:r>
        <w:t xml:space="preserve"> ред. </w:t>
      </w:r>
      <w:hyperlink r:id="rId217">
        <w:r>
          <w:rPr>
            <w:color w:val="0000FF"/>
          </w:rPr>
          <w:t>Постановления</w:t>
        </w:r>
      </w:hyperlink>
      <w:r>
        <w:t xml:space="preserve"> Правительства Ленинградской области от 18.05.2026 N 390)</w:t>
      </w:r>
    </w:p>
    <w:p w:rsidR="00031209" w:rsidRDefault="00031209">
      <w:pPr>
        <w:pStyle w:val="ConsPlusNormal"/>
        <w:spacing w:before="220"/>
        <w:ind w:firstLine="540"/>
        <w:jc w:val="both"/>
      </w:pPr>
      <w:r>
        <w:t xml:space="preserve">3.4. В случае </w:t>
      </w:r>
      <w:proofErr w:type="spellStart"/>
      <w:r>
        <w:t>неперечисления</w:t>
      </w:r>
      <w:proofErr w:type="spellEnd"/>
      <w:r>
        <w:t xml:space="preserve"> Нотариальной палатой Ленинградской области полученной субсидии в областной бюджет Ленинградской области в течение 10 рабочих дней </w:t>
      </w:r>
      <w:proofErr w:type="gramStart"/>
      <w:r>
        <w:t>с даты получения</w:t>
      </w:r>
      <w:proofErr w:type="gramEnd"/>
      <w:r>
        <w:t xml:space="preserve"> письменного требования от уполномоченного органа или органа государственного финансового контроля Ленинградской области взыскание денежных средств осуществляется в судебном порядке.</w:t>
      </w:r>
    </w:p>
    <w:p w:rsidR="00031209" w:rsidRDefault="00031209">
      <w:pPr>
        <w:pStyle w:val="ConsPlusNormal"/>
        <w:spacing w:before="220"/>
        <w:ind w:firstLine="540"/>
        <w:jc w:val="both"/>
      </w:pPr>
      <w:r>
        <w:t xml:space="preserve">3.5. </w:t>
      </w:r>
      <w:proofErr w:type="gramStart"/>
      <w:r>
        <w:t>При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Ленинградской области.</w:t>
      </w:r>
      <w:proofErr w:type="gramEnd"/>
    </w:p>
    <w:p w:rsidR="00031209" w:rsidRDefault="00031209">
      <w:pPr>
        <w:pStyle w:val="ConsPlusNormal"/>
        <w:spacing w:before="220"/>
        <w:ind w:firstLine="540"/>
        <w:jc w:val="both"/>
      </w:pPr>
      <w:r>
        <w:t>3.6.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31209" w:rsidRDefault="00031209">
      <w:pPr>
        <w:pStyle w:val="ConsPlusNormal"/>
        <w:spacing w:before="220"/>
        <w:ind w:firstLine="540"/>
        <w:jc w:val="both"/>
      </w:pPr>
      <w:r>
        <w:t>3.7. Ответственность за достоверность представляемых в уполномоченный орган сведений и целевое использование средств несет Нотариальная палата Ленинградской области.</w:t>
      </w:r>
    </w:p>
    <w:p w:rsidR="00031209" w:rsidRDefault="00031209">
      <w:pPr>
        <w:pStyle w:val="ConsPlusNormal"/>
        <w:spacing w:before="220"/>
        <w:ind w:firstLine="540"/>
        <w:jc w:val="both"/>
      </w:pPr>
      <w:r>
        <w:t>3.8. Не использованный в отчетном финансовом году остаток субсидии подлежит возврату в доход областного бюджета Ленинградской области в случаях, предусмотренных соглашением о предоставлении субсидии.</w:t>
      </w:r>
    </w:p>
    <w:p w:rsidR="00031209" w:rsidRDefault="00031209">
      <w:pPr>
        <w:pStyle w:val="ConsPlusNormal"/>
      </w:pPr>
    </w:p>
    <w:p w:rsidR="00031209" w:rsidRDefault="00031209">
      <w:pPr>
        <w:pStyle w:val="ConsPlusNormal"/>
      </w:pPr>
    </w:p>
    <w:p w:rsidR="00031209" w:rsidRDefault="00031209">
      <w:pPr>
        <w:pStyle w:val="ConsPlusNormal"/>
        <w:pBdr>
          <w:bottom w:val="single" w:sz="6" w:space="0" w:color="auto"/>
        </w:pBdr>
        <w:spacing w:before="100" w:after="100"/>
        <w:jc w:val="both"/>
        <w:rPr>
          <w:sz w:val="2"/>
          <w:szCs w:val="2"/>
        </w:rPr>
      </w:pPr>
    </w:p>
    <w:p w:rsidR="00AD1184" w:rsidRDefault="00AD1184"/>
    <w:sectPr w:rsidR="00AD1184" w:rsidSect="007062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09"/>
    <w:rsid w:val="00031209"/>
    <w:rsid w:val="00AD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12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12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12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1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12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12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12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12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12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12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1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12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12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12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1305&amp;dst=100005" TargetMode="External"/><Relationship Id="rId21" Type="http://schemas.openxmlformats.org/officeDocument/2006/relationships/hyperlink" Target="https://login.consultant.ru/link/?req=doc&amp;base=SPB&amp;n=240097&amp;dst=100005" TargetMode="External"/><Relationship Id="rId42" Type="http://schemas.openxmlformats.org/officeDocument/2006/relationships/hyperlink" Target="https://login.consultant.ru/link/?req=doc&amp;base=SPB&amp;n=240097&amp;dst=100010" TargetMode="External"/><Relationship Id="rId63" Type="http://schemas.openxmlformats.org/officeDocument/2006/relationships/hyperlink" Target="https://login.consultant.ru/link/?req=doc&amp;base=SPB&amp;n=318865&amp;dst=100012" TargetMode="External"/><Relationship Id="rId84" Type="http://schemas.openxmlformats.org/officeDocument/2006/relationships/hyperlink" Target="https://login.consultant.ru/link/?req=doc&amp;base=SPB&amp;n=240097&amp;dst=100018" TargetMode="External"/><Relationship Id="rId138" Type="http://schemas.openxmlformats.org/officeDocument/2006/relationships/hyperlink" Target="https://login.consultant.ru/link/?req=doc&amp;base=SPB&amp;n=292529&amp;dst=100055" TargetMode="External"/><Relationship Id="rId159" Type="http://schemas.openxmlformats.org/officeDocument/2006/relationships/hyperlink" Target="https://login.consultant.ru/link/?req=doc&amp;base=SPB&amp;n=292529&amp;dst=100064" TargetMode="External"/><Relationship Id="rId170" Type="http://schemas.openxmlformats.org/officeDocument/2006/relationships/hyperlink" Target="https://login.consultant.ru/link/?req=doc&amp;base=SPB&amp;n=258176&amp;dst=100012" TargetMode="External"/><Relationship Id="rId191" Type="http://schemas.openxmlformats.org/officeDocument/2006/relationships/hyperlink" Target="https://login.consultant.ru/link/?req=doc&amp;base=LAW&amp;n=535012&amp;dst=3722" TargetMode="External"/><Relationship Id="rId205" Type="http://schemas.openxmlformats.org/officeDocument/2006/relationships/hyperlink" Target="https://login.consultant.ru/link/?req=doc&amp;base=LAW&amp;n=536583&amp;dst=100132" TargetMode="External"/><Relationship Id="rId107" Type="http://schemas.openxmlformats.org/officeDocument/2006/relationships/hyperlink" Target="https://login.consultant.ru/link/?req=doc&amp;base=SPB&amp;n=301305&amp;dst=100005" TargetMode="External"/><Relationship Id="rId11" Type="http://schemas.openxmlformats.org/officeDocument/2006/relationships/hyperlink" Target="https://login.consultant.ru/link/?req=doc&amp;base=SPB&amp;n=290015&amp;dst=100014" TargetMode="External"/><Relationship Id="rId32" Type="http://schemas.openxmlformats.org/officeDocument/2006/relationships/hyperlink" Target="https://login.consultant.ru/link/?req=doc&amp;base=SPB&amp;n=303989&amp;dst=100005" TargetMode="External"/><Relationship Id="rId53" Type="http://schemas.openxmlformats.org/officeDocument/2006/relationships/hyperlink" Target="https://login.consultant.ru/link/?req=doc&amp;base=SPB&amp;n=116331" TargetMode="External"/><Relationship Id="rId74" Type="http://schemas.openxmlformats.org/officeDocument/2006/relationships/hyperlink" Target="https://login.consultant.ru/link/?req=doc&amp;base=SPB&amp;n=240097&amp;dst=100013" TargetMode="External"/><Relationship Id="rId128" Type="http://schemas.openxmlformats.org/officeDocument/2006/relationships/hyperlink" Target="https://login.consultant.ru/link/?req=doc&amp;base=LAW&amp;n=535012&amp;dst=3722" TargetMode="External"/><Relationship Id="rId149" Type="http://schemas.openxmlformats.org/officeDocument/2006/relationships/hyperlink" Target="https://login.consultant.ru/link/?req=doc&amp;base=LAW&amp;n=529661"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292529&amp;dst=100026" TargetMode="External"/><Relationship Id="rId160" Type="http://schemas.openxmlformats.org/officeDocument/2006/relationships/hyperlink" Target="https://login.consultant.ru/link/?req=doc&amp;base=SPB&amp;n=292529&amp;dst=100066" TargetMode="External"/><Relationship Id="rId181" Type="http://schemas.openxmlformats.org/officeDocument/2006/relationships/hyperlink" Target="https://login.consultant.ru/link/?req=doc&amp;base=LAW&amp;n=529661&amp;dst=59" TargetMode="External"/><Relationship Id="rId216" Type="http://schemas.openxmlformats.org/officeDocument/2006/relationships/hyperlink" Target="https://login.consultant.ru/link/?req=doc&amp;base=LAW&amp;n=535012&amp;dst=3722" TargetMode="External"/><Relationship Id="rId22" Type="http://schemas.openxmlformats.org/officeDocument/2006/relationships/hyperlink" Target="https://login.consultant.ru/link/?req=doc&amp;base=SPB&amp;n=258176&amp;dst=100005" TargetMode="External"/><Relationship Id="rId43" Type="http://schemas.openxmlformats.org/officeDocument/2006/relationships/hyperlink" Target="https://login.consultant.ru/link/?req=doc&amp;base=SPB&amp;n=292529&amp;dst=100012" TargetMode="External"/><Relationship Id="rId64" Type="http://schemas.openxmlformats.org/officeDocument/2006/relationships/hyperlink" Target="https://login.consultant.ru/link/?req=doc&amp;base=SPB&amp;n=213804&amp;dst=100006" TargetMode="External"/><Relationship Id="rId118" Type="http://schemas.openxmlformats.org/officeDocument/2006/relationships/hyperlink" Target="https://login.consultant.ru/link/?req=doc&amp;base=LAW&amp;n=529661" TargetMode="External"/><Relationship Id="rId139" Type="http://schemas.openxmlformats.org/officeDocument/2006/relationships/hyperlink" Target="https://login.consultant.ru/link/?req=doc&amp;base=LAW&amp;n=475266&amp;dst=100245" TargetMode="External"/><Relationship Id="rId85" Type="http://schemas.openxmlformats.org/officeDocument/2006/relationships/hyperlink" Target="https://login.consultant.ru/link/?req=doc&amp;base=SPB&amp;n=230773&amp;dst=100040" TargetMode="External"/><Relationship Id="rId150" Type="http://schemas.openxmlformats.org/officeDocument/2006/relationships/hyperlink" Target="https://login.consultant.ru/link/?req=doc&amp;base=SPB&amp;n=324989" TargetMode="External"/><Relationship Id="rId171" Type="http://schemas.openxmlformats.org/officeDocument/2006/relationships/hyperlink" Target="https://login.consultant.ru/link/?req=doc&amp;base=SPB&amp;n=258176&amp;dst=100015" TargetMode="External"/><Relationship Id="rId192" Type="http://schemas.openxmlformats.org/officeDocument/2006/relationships/hyperlink" Target="https://login.consultant.ru/link/?req=doc&amp;base=LAW&amp;n=459060&amp;dst=100013" TargetMode="External"/><Relationship Id="rId206" Type="http://schemas.openxmlformats.org/officeDocument/2006/relationships/hyperlink" Target="https://login.consultant.ru/link/?req=doc&amp;base=LAW&amp;n=536583&amp;dst=100151" TargetMode="External"/><Relationship Id="rId12" Type="http://schemas.openxmlformats.org/officeDocument/2006/relationships/hyperlink" Target="https://login.consultant.ru/link/?req=doc&amp;base=SPB&amp;n=195923&amp;dst=100005" TargetMode="External"/><Relationship Id="rId33" Type="http://schemas.openxmlformats.org/officeDocument/2006/relationships/hyperlink" Target="https://login.consultant.ru/link/?req=doc&amp;base=SPB&amp;n=328944&amp;dst=100005" TargetMode="External"/><Relationship Id="rId108" Type="http://schemas.openxmlformats.org/officeDocument/2006/relationships/hyperlink" Target="https://login.consultant.ru/link/?req=doc&amp;base=SPB&amp;n=303989&amp;dst=100011" TargetMode="External"/><Relationship Id="rId129" Type="http://schemas.openxmlformats.org/officeDocument/2006/relationships/hyperlink" Target="https://login.consultant.ru/link/?req=doc&amp;base=SPB&amp;n=292529&amp;dst=100041" TargetMode="External"/><Relationship Id="rId54" Type="http://schemas.openxmlformats.org/officeDocument/2006/relationships/hyperlink" Target="https://login.consultant.ru/link/?req=doc&amp;base=SPB&amp;n=115761" TargetMode="External"/><Relationship Id="rId75" Type="http://schemas.openxmlformats.org/officeDocument/2006/relationships/hyperlink" Target="https://login.consultant.ru/link/?req=doc&amp;base=SPB&amp;n=318865&amp;dst=100012" TargetMode="External"/><Relationship Id="rId96" Type="http://schemas.openxmlformats.org/officeDocument/2006/relationships/hyperlink" Target="https://login.consultant.ru/link/?req=doc&amp;base=SPB&amp;n=240097&amp;dst=100019" TargetMode="External"/><Relationship Id="rId140" Type="http://schemas.openxmlformats.org/officeDocument/2006/relationships/hyperlink" Target="https://login.consultant.ru/link/?req=doc&amp;base=LAW&amp;n=529661&amp;dst=100121" TargetMode="External"/><Relationship Id="rId161" Type="http://schemas.openxmlformats.org/officeDocument/2006/relationships/hyperlink" Target="https://login.consultant.ru/link/?req=doc&amp;base=SPB&amp;n=271131&amp;dst=100005" TargetMode="External"/><Relationship Id="rId182" Type="http://schemas.openxmlformats.org/officeDocument/2006/relationships/hyperlink" Target="https://login.consultant.ru/link/?req=doc&amp;base=SPB&amp;n=297239&amp;dst=100028" TargetMode="External"/><Relationship Id="rId217" Type="http://schemas.openxmlformats.org/officeDocument/2006/relationships/hyperlink" Target="https://login.consultant.ru/link/?req=doc&amp;base=SPB&amp;n=330226&amp;dst=100034" TargetMode="External"/><Relationship Id="rId6" Type="http://schemas.openxmlformats.org/officeDocument/2006/relationships/hyperlink" Target="https://login.consultant.ru/link/?req=doc&amp;base=SPB&amp;n=138546&amp;dst=100005" TargetMode="External"/><Relationship Id="rId23" Type="http://schemas.openxmlformats.org/officeDocument/2006/relationships/hyperlink" Target="https://login.consultant.ru/link/?req=doc&amp;base=SPB&amp;n=265726&amp;dst=100005" TargetMode="External"/><Relationship Id="rId119" Type="http://schemas.openxmlformats.org/officeDocument/2006/relationships/hyperlink" Target="https://login.consultant.ru/link/?req=doc&amp;base=SPB&amp;n=292529&amp;dst=100034" TargetMode="External"/><Relationship Id="rId44" Type="http://schemas.openxmlformats.org/officeDocument/2006/relationships/hyperlink" Target="https://login.consultant.ru/link/?req=doc&amp;base=SPB&amp;n=285803&amp;dst=100011" TargetMode="External"/><Relationship Id="rId65" Type="http://schemas.openxmlformats.org/officeDocument/2006/relationships/hyperlink" Target="https://login.consultant.ru/link/?req=doc&amp;base=SPB&amp;n=237260&amp;dst=100023" TargetMode="External"/><Relationship Id="rId86" Type="http://schemas.openxmlformats.org/officeDocument/2006/relationships/hyperlink" Target="https://login.consultant.ru/link/?req=doc&amp;base=SPB&amp;n=165450&amp;dst=100014" TargetMode="External"/><Relationship Id="rId130" Type="http://schemas.openxmlformats.org/officeDocument/2006/relationships/hyperlink" Target="https://login.consultant.ru/link/?req=doc&amp;base=LAW&amp;n=503698" TargetMode="External"/><Relationship Id="rId151" Type="http://schemas.openxmlformats.org/officeDocument/2006/relationships/hyperlink" Target="https://login.consultant.ru/link/?req=doc&amp;base=SPB&amp;n=292529&amp;dst=100059" TargetMode="External"/><Relationship Id="rId172" Type="http://schemas.openxmlformats.org/officeDocument/2006/relationships/hyperlink" Target="https://login.consultant.ru/link/?req=doc&amp;base=SPB&amp;n=330226&amp;dst=100021" TargetMode="External"/><Relationship Id="rId193" Type="http://schemas.openxmlformats.org/officeDocument/2006/relationships/hyperlink" Target="https://login.consultant.ru/link/?req=doc&amp;base=LAW&amp;n=529661" TargetMode="External"/><Relationship Id="rId207" Type="http://schemas.openxmlformats.org/officeDocument/2006/relationships/hyperlink" Target="https://login.consultant.ru/link/?req=doc&amp;base=SPB&amp;n=330226&amp;dst=100029" TargetMode="External"/><Relationship Id="rId13" Type="http://schemas.openxmlformats.org/officeDocument/2006/relationships/hyperlink" Target="https://login.consultant.ru/link/?req=doc&amp;base=SPB&amp;n=242534&amp;dst=100007" TargetMode="External"/><Relationship Id="rId109" Type="http://schemas.openxmlformats.org/officeDocument/2006/relationships/hyperlink" Target="https://login.consultant.ru/link/?req=doc&amp;base=SPB&amp;n=330226&amp;dst=100010" TargetMode="External"/><Relationship Id="rId34" Type="http://schemas.openxmlformats.org/officeDocument/2006/relationships/hyperlink" Target="https://login.consultant.ru/link/?req=doc&amp;base=SPB&amp;n=330226&amp;dst=100005" TargetMode="External"/><Relationship Id="rId55" Type="http://schemas.openxmlformats.org/officeDocument/2006/relationships/hyperlink" Target="https://login.consultant.ru/link/?req=doc&amp;base=SPB&amp;n=285803&amp;dst=100013" TargetMode="External"/><Relationship Id="rId76" Type="http://schemas.openxmlformats.org/officeDocument/2006/relationships/hyperlink" Target="https://login.consultant.ru/link/?req=doc&amp;base=SPB&amp;n=309339&amp;dst=100132" TargetMode="External"/><Relationship Id="rId97" Type="http://schemas.openxmlformats.org/officeDocument/2006/relationships/hyperlink" Target="https://login.consultant.ru/link/?req=doc&amp;base=SPB&amp;n=292529&amp;dst=100026" TargetMode="External"/><Relationship Id="rId120" Type="http://schemas.openxmlformats.org/officeDocument/2006/relationships/hyperlink" Target="https://login.consultant.ru/link/?req=doc&amp;base=SPB&amp;n=303989&amp;dst=100011" TargetMode="External"/><Relationship Id="rId141" Type="http://schemas.openxmlformats.org/officeDocument/2006/relationships/hyperlink" Target="https://login.consultant.ru/link/?req=doc&amp;base=SPB&amp;n=324989&amp;dst=100078" TargetMode="External"/><Relationship Id="rId7" Type="http://schemas.openxmlformats.org/officeDocument/2006/relationships/hyperlink" Target="https://login.consultant.ru/link/?req=doc&amp;base=SPB&amp;n=146932&amp;dst=100005" TargetMode="External"/><Relationship Id="rId162" Type="http://schemas.openxmlformats.org/officeDocument/2006/relationships/hyperlink" Target="https://login.consultant.ru/link/?req=doc&amp;base=SPB&amp;n=292529&amp;dst=100068" TargetMode="External"/><Relationship Id="rId183" Type="http://schemas.openxmlformats.org/officeDocument/2006/relationships/hyperlink" Target="https://login.consultant.ru/link/?req=doc&amp;base=SPB&amp;n=297239&amp;dst=100030" TargetMode="External"/><Relationship Id="rId218" Type="http://schemas.openxmlformats.org/officeDocument/2006/relationships/fontTable" Target="fontTable.xml"/><Relationship Id="rId24" Type="http://schemas.openxmlformats.org/officeDocument/2006/relationships/hyperlink" Target="https://login.consultant.ru/link/?req=doc&amp;base=SPB&amp;n=269860&amp;dst=100005" TargetMode="External"/><Relationship Id="rId45" Type="http://schemas.openxmlformats.org/officeDocument/2006/relationships/hyperlink" Target="https://login.consultant.ru/link/?req=doc&amp;base=SPB&amp;n=297239&amp;dst=100012" TargetMode="External"/><Relationship Id="rId66" Type="http://schemas.openxmlformats.org/officeDocument/2006/relationships/hyperlink" Target="https://login.consultant.ru/link/?req=doc&amp;base=SPB&amp;n=309340&amp;dst=100020" TargetMode="External"/><Relationship Id="rId87" Type="http://schemas.openxmlformats.org/officeDocument/2006/relationships/hyperlink" Target="https://login.consultant.ru/link/?req=doc&amp;base=SPB&amp;n=165450&amp;dst=100054" TargetMode="External"/><Relationship Id="rId110" Type="http://schemas.openxmlformats.org/officeDocument/2006/relationships/hyperlink" Target="https://login.consultant.ru/link/?req=doc&amp;base=LAW&amp;n=535012&amp;dst=103431" TargetMode="External"/><Relationship Id="rId131" Type="http://schemas.openxmlformats.org/officeDocument/2006/relationships/hyperlink" Target="https://login.consultant.ru/link/?req=doc&amp;base=LAW&amp;n=535012&amp;dst=3704" TargetMode="External"/><Relationship Id="rId152" Type="http://schemas.openxmlformats.org/officeDocument/2006/relationships/hyperlink" Target="https://login.consultant.ru/link/?req=doc&amp;base=SPB&amp;n=297239&amp;dst=100020" TargetMode="External"/><Relationship Id="rId173" Type="http://schemas.openxmlformats.org/officeDocument/2006/relationships/hyperlink" Target="https://login.consultant.ru/link/?req=doc&amp;base=SPB&amp;n=269860&amp;dst=100016" TargetMode="External"/><Relationship Id="rId194" Type="http://schemas.openxmlformats.org/officeDocument/2006/relationships/hyperlink" Target="https://login.consultant.ru/link/?req=doc&amp;base=LAW&amp;n=529661" TargetMode="External"/><Relationship Id="rId208" Type="http://schemas.openxmlformats.org/officeDocument/2006/relationships/hyperlink" Target="https://login.consultant.ru/link/?req=doc&amp;base=SPB&amp;n=330226&amp;dst=100029" TargetMode="External"/><Relationship Id="rId14" Type="http://schemas.openxmlformats.org/officeDocument/2006/relationships/hyperlink" Target="https://login.consultant.ru/link/?req=doc&amp;base=SPB&amp;n=309339&amp;dst=100132" TargetMode="External"/><Relationship Id="rId30" Type="http://schemas.openxmlformats.org/officeDocument/2006/relationships/hyperlink" Target="https://login.consultant.ru/link/?req=doc&amp;base=SPB&amp;n=297239&amp;dst=100005" TargetMode="External"/><Relationship Id="rId35" Type="http://schemas.openxmlformats.org/officeDocument/2006/relationships/hyperlink" Target="https://login.consultant.ru/link/?req=doc&amp;base=LAW&amp;n=529661&amp;dst=100081" TargetMode="External"/><Relationship Id="rId56" Type="http://schemas.openxmlformats.org/officeDocument/2006/relationships/hyperlink" Target="https://login.consultant.ru/link/?req=doc&amp;base=SPB&amp;n=146932&amp;dst=100006" TargetMode="External"/><Relationship Id="rId77" Type="http://schemas.openxmlformats.org/officeDocument/2006/relationships/hyperlink" Target="https://login.consultant.ru/link/?req=doc&amp;base=SPB&amp;n=309340&amp;dst=100020" TargetMode="External"/><Relationship Id="rId100" Type="http://schemas.openxmlformats.org/officeDocument/2006/relationships/hyperlink" Target="https://login.consultant.ru/link/?req=doc&amp;base=SPB&amp;n=265726&amp;dst=100005" TargetMode="External"/><Relationship Id="rId105" Type="http://schemas.openxmlformats.org/officeDocument/2006/relationships/hyperlink" Target="https://login.consultant.ru/link/?req=doc&amp;base=SPB&amp;n=292529&amp;dst=100027" TargetMode="External"/><Relationship Id="rId126" Type="http://schemas.openxmlformats.org/officeDocument/2006/relationships/hyperlink" Target="https://login.consultant.ru/link/?req=doc&amp;base=SPB&amp;n=330226&amp;dst=100015" TargetMode="External"/><Relationship Id="rId147" Type="http://schemas.openxmlformats.org/officeDocument/2006/relationships/hyperlink" Target="https://login.consultant.ru/link/?req=doc&amp;base=LAW&amp;n=529661" TargetMode="External"/><Relationship Id="rId168" Type="http://schemas.openxmlformats.org/officeDocument/2006/relationships/hyperlink" Target="https://login.consultant.ru/link/?req=doc&amp;base=LAW&amp;n=535012&amp;dst=3704" TargetMode="External"/><Relationship Id="rId8" Type="http://schemas.openxmlformats.org/officeDocument/2006/relationships/hyperlink" Target="https://login.consultant.ru/link/?req=doc&amp;base=SPB&amp;n=159741&amp;dst=100005" TargetMode="External"/><Relationship Id="rId51" Type="http://schemas.openxmlformats.org/officeDocument/2006/relationships/hyperlink" Target="https://login.consultant.ru/link/?req=doc&amp;base=SPB&amp;n=138546&amp;dst=100005" TargetMode="External"/><Relationship Id="rId72" Type="http://schemas.openxmlformats.org/officeDocument/2006/relationships/hyperlink" Target="https://login.consultant.ru/link/?req=doc&amp;base=SPB&amp;n=240097&amp;dst=100012" TargetMode="External"/><Relationship Id="rId93" Type="http://schemas.openxmlformats.org/officeDocument/2006/relationships/hyperlink" Target="https://login.consultant.ru/link/?req=doc&amp;base=SPB&amp;n=195923&amp;dst=100040" TargetMode="External"/><Relationship Id="rId98" Type="http://schemas.openxmlformats.org/officeDocument/2006/relationships/hyperlink" Target="https://login.consultant.ru/link/?req=doc&amp;base=SPB&amp;n=240097&amp;dst=100020" TargetMode="External"/><Relationship Id="rId121" Type="http://schemas.openxmlformats.org/officeDocument/2006/relationships/hyperlink" Target="https://login.consultant.ru/link/?req=doc&amp;base=SPB&amp;n=292529&amp;dst=100035" TargetMode="External"/><Relationship Id="rId142" Type="http://schemas.openxmlformats.org/officeDocument/2006/relationships/hyperlink" Target="https://login.consultant.ru/link/?req=doc&amp;base=SPB&amp;n=324989&amp;dst=100095" TargetMode="External"/><Relationship Id="rId163" Type="http://schemas.openxmlformats.org/officeDocument/2006/relationships/hyperlink" Target="https://login.consultant.ru/link/?req=doc&amp;base=SPB&amp;n=292529&amp;dst=100069" TargetMode="External"/><Relationship Id="rId184" Type="http://schemas.openxmlformats.org/officeDocument/2006/relationships/hyperlink" Target="https://login.consultant.ru/link/?req=doc&amp;base=SPB&amp;n=330226&amp;dst=100025" TargetMode="External"/><Relationship Id="rId189" Type="http://schemas.openxmlformats.org/officeDocument/2006/relationships/hyperlink" Target="https://login.consultant.ru/link/?req=doc&amp;base=SPB&amp;n=297239&amp;dst=100042"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SPB&amp;n=297239&amp;dst=100050" TargetMode="External"/><Relationship Id="rId25" Type="http://schemas.openxmlformats.org/officeDocument/2006/relationships/hyperlink" Target="https://login.consultant.ru/link/?req=doc&amp;base=SPB&amp;n=271131&amp;dst=100005" TargetMode="External"/><Relationship Id="rId46" Type="http://schemas.openxmlformats.org/officeDocument/2006/relationships/hyperlink" Target="https://login.consultant.ru/link/?req=doc&amp;base=SPB&amp;n=285803&amp;dst=100013" TargetMode="External"/><Relationship Id="rId67" Type="http://schemas.openxmlformats.org/officeDocument/2006/relationships/hyperlink" Target="https://login.consultant.ru/link/?req=doc&amp;base=SPB&amp;n=230773&amp;dst=100040" TargetMode="External"/><Relationship Id="rId116" Type="http://schemas.openxmlformats.org/officeDocument/2006/relationships/hyperlink" Target="https://login.consultant.ru/link/?req=doc&amp;base=SPB&amp;n=292529&amp;dst=100032" TargetMode="External"/><Relationship Id="rId137" Type="http://schemas.openxmlformats.org/officeDocument/2006/relationships/hyperlink" Target="https://login.consultant.ru/link/?req=doc&amp;base=SPB&amp;n=258176&amp;dst=100009" TargetMode="External"/><Relationship Id="rId158" Type="http://schemas.openxmlformats.org/officeDocument/2006/relationships/hyperlink" Target="https://login.consultant.ru/link/?req=doc&amp;base=SPB&amp;n=330226&amp;dst=100018" TargetMode="External"/><Relationship Id="rId20" Type="http://schemas.openxmlformats.org/officeDocument/2006/relationships/hyperlink" Target="https://login.consultant.ru/link/?req=doc&amp;base=SPB&amp;n=236898&amp;dst=100013" TargetMode="External"/><Relationship Id="rId41" Type="http://schemas.openxmlformats.org/officeDocument/2006/relationships/hyperlink" Target="https://login.consultant.ru/link/?req=doc&amp;base=SPB&amp;n=195923&amp;dst=100012" TargetMode="External"/><Relationship Id="rId62" Type="http://schemas.openxmlformats.org/officeDocument/2006/relationships/hyperlink" Target="https://login.consultant.ru/link/?req=doc&amp;base=SPB&amp;n=309339&amp;dst=100132" TargetMode="External"/><Relationship Id="rId83" Type="http://schemas.openxmlformats.org/officeDocument/2006/relationships/hyperlink" Target="https://login.consultant.ru/link/?req=doc&amp;base=SPB&amp;n=240097&amp;dst=100016" TargetMode="External"/><Relationship Id="rId88" Type="http://schemas.openxmlformats.org/officeDocument/2006/relationships/hyperlink" Target="https://login.consultant.ru/link/?req=doc&amp;base=SPB&amp;n=292529&amp;dst=100015" TargetMode="External"/><Relationship Id="rId111" Type="http://schemas.openxmlformats.org/officeDocument/2006/relationships/hyperlink" Target="https://login.consultant.ru/link/?req=doc&amp;base=SPB&amp;n=330226&amp;dst=100011" TargetMode="External"/><Relationship Id="rId132" Type="http://schemas.openxmlformats.org/officeDocument/2006/relationships/hyperlink" Target="https://login.consultant.ru/link/?req=doc&amp;base=LAW&amp;n=535012&amp;dst=3722" TargetMode="External"/><Relationship Id="rId153" Type="http://schemas.openxmlformats.org/officeDocument/2006/relationships/hyperlink" Target="https://login.consultant.ru/link/?req=doc&amp;base=SPB&amp;n=292529&amp;dst=100063" TargetMode="External"/><Relationship Id="rId174" Type="http://schemas.openxmlformats.org/officeDocument/2006/relationships/hyperlink" Target="https://login.consultant.ru/link/?req=doc&amp;base=SPB&amp;n=285803&amp;dst=100016" TargetMode="External"/><Relationship Id="rId179" Type="http://schemas.openxmlformats.org/officeDocument/2006/relationships/hyperlink" Target="https://login.consultant.ru/link/?req=doc&amp;base=SPB&amp;n=297239&amp;dst=100025" TargetMode="External"/><Relationship Id="rId195" Type="http://schemas.openxmlformats.org/officeDocument/2006/relationships/hyperlink" Target="https://login.consultant.ru/link/?req=doc&amp;base=SPB&amp;n=324989" TargetMode="External"/><Relationship Id="rId209" Type="http://schemas.openxmlformats.org/officeDocument/2006/relationships/hyperlink" Target="https://login.consultant.ru/link/?req=doc&amp;base=LAW&amp;n=529661" TargetMode="External"/><Relationship Id="rId190" Type="http://schemas.openxmlformats.org/officeDocument/2006/relationships/hyperlink" Target="https://login.consultant.ru/link/?req=doc&amp;base=LAW&amp;n=535012&amp;dst=3704" TargetMode="External"/><Relationship Id="rId204" Type="http://schemas.openxmlformats.org/officeDocument/2006/relationships/hyperlink" Target="https://login.consultant.ru/link/?req=doc&amp;base=LAW&amp;n=536583&amp;dst=1171" TargetMode="External"/><Relationship Id="rId15" Type="http://schemas.openxmlformats.org/officeDocument/2006/relationships/hyperlink" Target="https://login.consultant.ru/link/?req=doc&amp;base=SPB&amp;n=318865&amp;dst=100012" TargetMode="External"/><Relationship Id="rId36" Type="http://schemas.openxmlformats.org/officeDocument/2006/relationships/hyperlink" Target="https://login.consultant.ru/link/?req=doc&amp;base=SPB&amp;n=324989&amp;dst=100015" TargetMode="External"/><Relationship Id="rId57" Type="http://schemas.openxmlformats.org/officeDocument/2006/relationships/hyperlink" Target="https://login.consultant.ru/link/?req=doc&amp;base=SPB&amp;n=159741&amp;dst=100010" TargetMode="External"/><Relationship Id="rId106" Type="http://schemas.openxmlformats.org/officeDocument/2006/relationships/hyperlink" Target="https://login.consultant.ru/link/?req=doc&amp;base=SPB&amp;n=297239&amp;dst=100013" TargetMode="External"/><Relationship Id="rId127" Type="http://schemas.openxmlformats.org/officeDocument/2006/relationships/hyperlink" Target="https://login.consultant.ru/link/?req=doc&amp;base=LAW&amp;n=535012&amp;dst=3704" TargetMode="External"/><Relationship Id="rId10" Type="http://schemas.openxmlformats.org/officeDocument/2006/relationships/hyperlink" Target="https://login.consultant.ru/link/?req=doc&amp;base=SPB&amp;n=210086&amp;dst=100115" TargetMode="External"/><Relationship Id="rId31" Type="http://schemas.openxmlformats.org/officeDocument/2006/relationships/hyperlink" Target="https://login.consultant.ru/link/?req=doc&amp;base=SPB&amp;n=301305&amp;dst=100005" TargetMode="External"/><Relationship Id="rId52" Type="http://schemas.openxmlformats.org/officeDocument/2006/relationships/hyperlink" Target="https://login.consultant.ru/link/?req=doc&amp;base=SPB&amp;n=285803&amp;dst=100013" TargetMode="External"/><Relationship Id="rId73" Type="http://schemas.openxmlformats.org/officeDocument/2006/relationships/hyperlink" Target="https://login.consultant.ru/link/?req=doc&amp;base=SPB&amp;n=290015&amp;dst=100014" TargetMode="External"/><Relationship Id="rId78" Type="http://schemas.openxmlformats.org/officeDocument/2006/relationships/hyperlink" Target="https://login.consultant.ru/link/?req=doc&amp;base=SPB&amp;n=237260&amp;dst=100023" TargetMode="External"/><Relationship Id="rId94" Type="http://schemas.openxmlformats.org/officeDocument/2006/relationships/hyperlink" Target="https://login.consultant.ru/link/?req=doc&amp;base=SPB&amp;n=240097&amp;dst=100019" TargetMode="External"/><Relationship Id="rId99" Type="http://schemas.openxmlformats.org/officeDocument/2006/relationships/hyperlink" Target="https://login.consultant.ru/link/?req=doc&amp;base=SPB&amp;n=258176&amp;dst=100006" TargetMode="External"/><Relationship Id="rId101" Type="http://schemas.openxmlformats.org/officeDocument/2006/relationships/hyperlink" Target="https://login.consultant.ru/link/?req=doc&amp;base=SPB&amp;n=269860&amp;dst=100011" TargetMode="External"/><Relationship Id="rId122" Type="http://schemas.openxmlformats.org/officeDocument/2006/relationships/hyperlink" Target="https://login.consultant.ru/link/?req=doc&amp;base=SPB&amp;n=292529&amp;dst=100037" TargetMode="External"/><Relationship Id="rId143" Type="http://schemas.openxmlformats.org/officeDocument/2006/relationships/hyperlink" Target="https://login.consultant.ru/link/?req=doc&amp;base=SPB&amp;n=292529&amp;dst=100056" TargetMode="External"/><Relationship Id="rId148" Type="http://schemas.openxmlformats.org/officeDocument/2006/relationships/hyperlink" Target="https://login.consultant.ru/link/?req=doc&amp;base=SPB&amp;n=324989" TargetMode="External"/><Relationship Id="rId164" Type="http://schemas.openxmlformats.org/officeDocument/2006/relationships/hyperlink" Target="https://login.consultant.ru/link/?req=doc&amp;base=SPB&amp;n=297239&amp;dst=100023" TargetMode="External"/><Relationship Id="rId169" Type="http://schemas.openxmlformats.org/officeDocument/2006/relationships/hyperlink" Target="https://login.consultant.ru/link/?req=doc&amp;base=LAW&amp;n=535012&amp;dst=3722" TargetMode="External"/><Relationship Id="rId185" Type="http://schemas.openxmlformats.org/officeDocument/2006/relationships/hyperlink" Target="https://login.consultant.ru/link/?req=doc&amp;base=SPB&amp;n=303989&amp;dst=100012" TargetMode="External"/><Relationship Id="rId4" Type="http://schemas.openxmlformats.org/officeDocument/2006/relationships/webSettings" Target="webSettings.xml"/><Relationship Id="rId9" Type="http://schemas.openxmlformats.org/officeDocument/2006/relationships/hyperlink" Target="https://login.consultant.ru/link/?req=doc&amp;base=SPB&amp;n=165450&amp;dst=100005" TargetMode="External"/><Relationship Id="rId180" Type="http://schemas.openxmlformats.org/officeDocument/2006/relationships/hyperlink" Target="https://login.consultant.ru/link/?req=doc&amp;base=SPB&amp;n=330226&amp;dst=100023" TargetMode="External"/><Relationship Id="rId210" Type="http://schemas.openxmlformats.org/officeDocument/2006/relationships/hyperlink" Target="https://login.consultant.ru/link/?req=doc&amp;base=SPB&amp;n=324989" TargetMode="External"/><Relationship Id="rId215" Type="http://schemas.openxmlformats.org/officeDocument/2006/relationships/hyperlink" Target="https://login.consultant.ru/link/?req=doc&amp;base=LAW&amp;n=535012&amp;dst=3704" TargetMode="External"/><Relationship Id="rId26" Type="http://schemas.openxmlformats.org/officeDocument/2006/relationships/hyperlink" Target="https://login.consultant.ru/link/?req=doc&amp;base=SPB&amp;n=275732&amp;dst=100005" TargetMode="External"/><Relationship Id="rId47" Type="http://schemas.openxmlformats.org/officeDocument/2006/relationships/hyperlink" Target="https://login.consultant.ru/link/?req=doc&amp;base=SPB&amp;n=285803&amp;dst=100013" TargetMode="External"/><Relationship Id="rId68" Type="http://schemas.openxmlformats.org/officeDocument/2006/relationships/hyperlink" Target="https://login.consultant.ru/link/?req=doc&amp;base=SPB&amp;n=236898&amp;dst=100013" TargetMode="External"/><Relationship Id="rId89" Type="http://schemas.openxmlformats.org/officeDocument/2006/relationships/hyperlink" Target="https://login.consultant.ru/link/?req=doc&amp;base=SPB&amp;n=324989&amp;dst=100034" TargetMode="External"/><Relationship Id="rId112" Type="http://schemas.openxmlformats.org/officeDocument/2006/relationships/hyperlink" Target="https://login.consultant.ru/link/?req=doc&amp;base=SPB&amp;n=297239&amp;dst=100014" TargetMode="External"/><Relationship Id="rId133" Type="http://schemas.openxmlformats.org/officeDocument/2006/relationships/hyperlink" Target="https://login.consultant.ru/link/?req=doc&amp;base=SPB&amp;n=292529&amp;dst=100043" TargetMode="External"/><Relationship Id="rId154" Type="http://schemas.openxmlformats.org/officeDocument/2006/relationships/hyperlink" Target="https://login.consultant.ru/link/?req=doc&amp;base=SPB&amp;n=330226&amp;dst=100017" TargetMode="External"/><Relationship Id="rId175" Type="http://schemas.openxmlformats.org/officeDocument/2006/relationships/hyperlink" Target="https://login.consultant.ru/link/?req=doc&amp;base=SPB&amp;n=297239&amp;dst=100024" TargetMode="External"/><Relationship Id="rId196" Type="http://schemas.openxmlformats.org/officeDocument/2006/relationships/hyperlink" Target="https://login.consultant.ru/link/?req=doc&amp;base=SPB&amp;n=297239&amp;dst=100044" TargetMode="External"/><Relationship Id="rId200" Type="http://schemas.openxmlformats.org/officeDocument/2006/relationships/hyperlink" Target="https://login.consultant.ru/link/?req=doc&amp;base=SPB&amp;n=324989&amp;dst=100080" TargetMode="External"/><Relationship Id="rId16" Type="http://schemas.openxmlformats.org/officeDocument/2006/relationships/hyperlink" Target="https://login.consultant.ru/link/?req=doc&amp;base=SPB&amp;n=213804&amp;dst=100006" TargetMode="External"/><Relationship Id="rId37" Type="http://schemas.openxmlformats.org/officeDocument/2006/relationships/hyperlink" Target="https://login.consultant.ru/link/?req=doc&amp;base=SPB&amp;n=324989&amp;dst=100017" TargetMode="External"/><Relationship Id="rId58" Type="http://schemas.openxmlformats.org/officeDocument/2006/relationships/hyperlink" Target="https://login.consultant.ru/link/?req=doc&amp;base=SPB&amp;n=165450&amp;dst=100013" TargetMode="External"/><Relationship Id="rId79" Type="http://schemas.openxmlformats.org/officeDocument/2006/relationships/hyperlink" Target="https://login.consultant.ru/link/?req=doc&amp;base=SPB&amp;n=328944&amp;dst=100005" TargetMode="External"/><Relationship Id="rId102" Type="http://schemas.openxmlformats.org/officeDocument/2006/relationships/hyperlink" Target="https://login.consultant.ru/link/?req=doc&amp;base=SPB&amp;n=271131&amp;dst=100005" TargetMode="External"/><Relationship Id="rId123" Type="http://schemas.openxmlformats.org/officeDocument/2006/relationships/hyperlink" Target="https://login.consultant.ru/link/?req=doc&amp;base=SPB&amp;n=292529&amp;dst=100039" TargetMode="External"/><Relationship Id="rId144" Type="http://schemas.openxmlformats.org/officeDocument/2006/relationships/hyperlink" Target="https://login.consultant.ru/link/?req=doc&amp;base=SPB&amp;n=292529&amp;dst=100057" TargetMode="External"/><Relationship Id="rId90" Type="http://schemas.openxmlformats.org/officeDocument/2006/relationships/hyperlink" Target="https://login.consultant.ru/link/?req=doc&amp;base=SPB&amp;n=292529&amp;dst=100017" TargetMode="External"/><Relationship Id="rId165" Type="http://schemas.openxmlformats.org/officeDocument/2006/relationships/hyperlink" Target="https://login.consultant.ru/link/?req=doc&amp;base=SPB&amp;n=292529&amp;dst=100071" TargetMode="External"/><Relationship Id="rId186" Type="http://schemas.openxmlformats.org/officeDocument/2006/relationships/hyperlink" Target="https://login.consultant.ru/link/?req=doc&amp;base=LAW&amp;n=503698" TargetMode="External"/><Relationship Id="rId211" Type="http://schemas.openxmlformats.org/officeDocument/2006/relationships/hyperlink" Target="https://login.consultant.ru/link/?req=doc&amp;base=SPB&amp;n=330226&amp;dst=100030" TargetMode="External"/><Relationship Id="rId27" Type="http://schemas.openxmlformats.org/officeDocument/2006/relationships/hyperlink" Target="https://login.consultant.ru/link/?req=doc&amp;base=SPB&amp;n=285803&amp;dst=100005" TargetMode="External"/><Relationship Id="rId48" Type="http://schemas.openxmlformats.org/officeDocument/2006/relationships/hyperlink" Target="https://login.consultant.ru/link/?req=doc&amp;base=SPB&amp;n=138546&amp;dst=100005" TargetMode="External"/><Relationship Id="rId69" Type="http://schemas.openxmlformats.org/officeDocument/2006/relationships/hyperlink" Target="https://login.consultant.ru/link/?req=doc&amp;base=SPB&amp;n=240097&amp;dst=100011" TargetMode="External"/><Relationship Id="rId113" Type="http://schemas.openxmlformats.org/officeDocument/2006/relationships/hyperlink" Target="https://login.consultant.ru/link/?req=doc&amp;base=SPB&amp;n=297239&amp;dst=100018" TargetMode="External"/><Relationship Id="rId134" Type="http://schemas.openxmlformats.org/officeDocument/2006/relationships/hyperlink" Target="https://login.consultant.ru/link/?req=doc&amp;base=LAW&amp;n=535012&amp;dst=3704" TargetMode="External"/><Relationship Id="rId80" Type="http://schemas.openxmlformats.org/officeDocument/2006/relationships/hyperlink" Target="https://login.consultant.ru/link/?req=doc&amp;base=SPB&amp;n=240097&amp;dst=100014" TargetMode="External"/><Relationship Id="rId155" Type="http://schemas.openxmlformats.org/officeDocument/2006/relationships/hyperlink" Target="https://login.consultant.ru/link/?req=doc&amp;base=SPB&amp;n=330226&amp;dst=100017" TargetMode="External"/><Relationship Id="rId176" Type="http://schemas.openxmlformats.org/officeDocument/2006/relationships/hyperlink" Target="https://login.consultant.ru/link/?req=doc&amp;base=SPB&amp;n=303989&amp;dst=100012" TargetMode="External"/><Relationship Id="rId197" Type="http://schemas.openxmlformats.org/officeDocument/2006/relationships/hyperlink" Target="https://login.consultant.ru/link/?req=doc&amp;base=LAW&amp;n=529661" TargetMode="External"/><Relationship Id="rId201" Type="http://schemas.openxmlformats.org/officeDocument/2006/relationships/hyperlink" Target="https://login.consultant.ru/link/?req=doc&amp;base=SPB&amp;n=297239&amp;dst=100045" TargetMode="External"/><Relationship Id="rId17" Type="http://schemas.openxmlformats.org/officeDocument/2006/relationships/hyperlink" Target="https://login.consultant.ru/link/?req=doc&amp;base=SPB&amp;n=237260&amp;dst=100023" TargetMode="External"/><Relationship Id="rId38" Type="http://schemas.openxmlformats.org/officeDocument/2006/relationships/hyperlink" Target="https://login.consultant.ru/link/?req=doc&amp;base=SPB&amp;n=324989&amp;dst=100018" TargetMode="External"/><Relationship Id="rId59" Type="http://schemas.openxmlformats.org/officeDocument/2006/relationships/hyperlink" Target="https://login.consultant.ru/link/?req=doc&amp;base=SPB&amp;n=210086&amp;dst=100115" TargetMode="External"/><Relationship Id="rId103" Type="http://schemas.openxmlformats.org/officeDocument/2006/relationships/hyperlink" Target="https://login.consultant.ru/link/?req=doc&amp;base=SPB&amp;n=275732&amp;dst=100005" TargetMode="External"/><Relationship Id="rId124" Type="http://schemas.openxmlformats.org/officeDocument/2006/relationships/hyperlink" Target="https://login.consultant.ru/link/?req=doc&amp;base=LAW&amp;n=503698" TargetMode="External"/><Relationship Id="rId70" Type="http://schemas.openxmlformats.org/officeDocument/2006/relationships/hyperlink" Target="https://login.consultant.ru/link/?req=doc&amp;base=SPB&amp;n=292529&amp;dst=100013" TargetMode="External"/><Relationship Id="rId91" Type="http://schemas.openxmlformats.org/officeDocument/2006/relationships/hyperlink" Target="https://login.consultant.ru/link/?req=doc&amp;base=SPB&amp;n=292529&amp;dst=100019" TargetMode="External"/><Relationship Id="rId145" Type="http://schemas.openxmlformats.org/officeDocument/2006/relationships/hyperlink" Target="https://login.consultant.ru/link/?req=doc&amp;base=LAW&amp;n=529661" TargetMode="External"/><Relationship Id="rId166" Type="http://schemas.openxmlformats.org/officeDocument/2006/relationships/hyperlink" Target="https://login.consultant.ru/link/?req=doc&amp;base=SPB&amp;n=292529&amp;dst=100073" TargetMode="External"/><Relationship Id="rId187" Type="http://schemas.openxmlformats.org/officeDocument/2006/relationships/hyperlink" Target="https://login.consultant.ru/link/?req=doc&amp;base=SPB&amp;n=330226&amp;dst=100027" TargetMode="External"/><Relationship Id="rId1" Type="http://schemas.openxmlformats.org/officeDocument/2006/relationships/styles" Target="styles.xml"/><Relationship Id="rId212" Type="http://schemas.openxmlformats.org/officeDocument/2006/relationships/hyperlink" Target="https://login.consultant.ru/link/?req=doc&amp;base=SPB&amp;n=330226&amp;dst=100033" TargetMode="External"/><Relationship Id="rId28" Type="http://schemas.openxmlformats.org/officeDocument/2006/relationships/hyperlink" Target="https://login.consultant.ru/link/?req=doc&amp;base=SPB&amp;n=292529&amp;dst=100005" TargetMode="External"/><Relationship Id="rId49" Type="http://schemas.openxmlformats.org/officeDocument/2006/relationships/hyperlink" Target="https://login.consultant.ru/link/?req=doc&amp;base=SPB&amp;n=285803&amp;dst=100013" TargetMode="External"/><Relationship Id="rId114" Type="http://schemas.openxmlformats.org/officeDocument/2006/relationships/hyperlink" Target="https://login.consultant.ru/link/?req=doc&amp;base=SPB&amp;n=330226&amp;dst=100013" TargetMode="External"/><Relationship Id="rId60" Type="http://schemas.openxmlformats.org/officeDocument/2006/relationships/hyperlink" Target="https://login.consultant.ru/link/?req=doc&amp;base=SPB&amp;n=290015&amp;dst=100014" TargetMode="External"/><Relationship Id="rId81" Type="http://schemas.openxmlformats.org/officeDocument/2006/relationships/hyperlink" Target="https://login.consultant.ru/link/?req=doc&amp;base=SPB&amp;n=240097&amp;dst=100015" TargetMode="External"/><Relationship Id="rId135" Type="http://schemas.openxmlformats.org/officeDocument/2006/relationships/hyperlink" Target="https://login.consultant.ru/link/?req=doc&amp;base=LAW&amp;n=535012&amp;dst=3722" TargetMode="External"/><Relationship Id="rId156" Type="http://schemas.openxmlformats.org/officeDocument/2006/relationships/hyperlink" Target="https://login.consultant.ru/link/?req=doc&amp;base=LAW&amp;n=529661" TargetMode="External"/><Relationship Id="rId177" Type="http://schemas.openxmlformats.org/officeDocument/2006/relationships/hyperlink" Target="https://login.consultant.ru/link/?req=doc&amp;base=SPB&amp;n=330226&amp;dst=100022" TargetMode="External"/><Relationship Id="rId198" Type="http://schemas.openxmlformats.org/officeDocument/2006/relationships/hyperlink" Target="https://login.consultant.ru/link/?req=doc&amp;base=SPB&amp;n=324989" TargetMode="External"/><Relationship Id="rId202" Type="http://schemas.openxmlformats.org/officeDocument/2006/relationships/hyperlink" Target="https://login.consultant.ru/link/?req=doc&amp;base=LAW&amp;n=529661&amp;dst=57" TargetMode="External"/><Relationship Id="rId18" Type="http://schemas.openxmlformats.org/officeDocument/2006/relationships/hyperlink" Target="https://login.consultant.ru/link/?req=doc&amp;base=SPB&amp;n=309340&amp;dst=100020" TargetMode="External"/><Relationship Id="rId39" Type="http://schemas.openxmlformats.org/officeDocument/2006/relationships/hyperlink" Target="https://login.consultant.ru/link/?req=doc&amp;base=SPB&amp;n=292529&amp;dst=100011" TargetMode="External"/><Relationship Id="rId50" Type="http://schemas.openxmlformats.org/officeDocument/2006/relationships/hyperlink" Target="https://login.consultant.ru/link/?req=doc&amp;base=SPB&amp;n=285803&amp;dst=100013" TargetMode="External"/><Relationship Id="rId104" Type="http://schemas.openxmlformats.org/officeDocument/2006/relationships/hyperlink" Target="https://login.consultant.ru/link/?req=doc&amp;base=SPB&amp;n=285803&amp;dst=100014" TargetMode="External"/><Relationship Id="rId125" Type="http://schemas.openxmlformats.org/officeDocument/2006/relationships/hyperlink" Target="https://login.consultant.ru/link/?req=doc&amp;base=SPB&amp;n=292529&amp;dst=100040" TargetMode="External"/><Relationship Id="rId146" Type="http://schemas.openxmlformats.org/officeDocument/2006/relationships/hyperlink" Target="https://login.consultant.ru/link/?req=doc&amp;base=SPB&amp;n=324989" TargetMode="External"/><Relationship Id="rId167" Type="http://schemas.openxmlformats.org/officeDocument/2006/relationships/hyperlink" Target="https://login.consultant.ru/link/?req=doc&amp;base=SPB&amp;n=258176&amp;dst=100011" TargetMode="External"/><Relationship Id="rId188" Type="http://schemas.openxmlformats.org/officeDocument/2006/relationships/hyperlink" Target="https://login.consultant.ru/link/?req=doc&amp;base=SPB&amp;n=297239&amp;dst=100032" TargetMode="External"/><Relationship Id="rId71" Type="http://schemas.openxmlformats.org/officeDocument/2006/relationships/hyperlink" Target="https://login.consultant.ru/link/?req=doc&amp;base=SPB&amp;n=328944&amp;dst=100005" TargetMode="External"/><Relationship Id="rId92" Type="http://schemas.openxmlformats.org/officeDocument/2006/relationships/hyperlink" Target="https://login.consultant.ru/link/?req=doc&amp;base=SPB&amp;n=293460&amp;dst=100005" TargetMode="External"/><Relationship Id="rId213" Type="http://schemas.openxmlformats.org/officeDocument/2006/relationships/hyperlink" Target="https://login.consultant.ru/link/?req=doc&amp;base=SPB&amp;n=297239&amp;dst=100048"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3460&amp;dst=100005" TargetMode="External"/><Relationship Id="rId40" Type="http://schemas.openxmlformats.org/officeDocument/2006/relationships/hyperlink" Target="https://login.consultant.ru/link/?req=doc&amp;base=SPB&amp;n=195923&amp;dst=100010" TargetMode="External"/><Relationship Id="rId115" Type="http://schemas.openxmlformats.org/officeDocument/2006/relationships/hyperlink" Target="https://login.consultant.ru/link/?req=doc&amp;base=LAW&amp;n=529661" TargetMode="External"/><Relationship Id="rId136" Type="http://schemas.openxmlformats.org/officeDocument/2006/relationships/hyperlink" Target="https://login.consultant.ru/link/?req=doc&amp;base=SPB&amp;n=258176&amp;dst=100007" TargetMode="External"/><Relationship Id="rId157" Type="http://schemas.openxmlformats.org/officeDocument/2006/relationships/hyperlink" Target="https://login.consultant.ru/link/?req=doc&amp;base=SPB&amp;n=324989" TargetMode="External"/><Relationship Id="rId178" Type="http://schemas.openxmlformats.org/officeDocument/2006/relationships/hyperlink" Target="https://login.consultant.ru/link/?req=doc&amp;base=LAW&amp;n=535012&amp;dst=7460" TargetMode="External"/><Relationship Id="rId61" Type="http://schemas.openxmlformats.org/officeDocument/2006/relationships/hyperlink" Target="https://login.consultant.ru/link/?req=doc&amp;base=SPB&amp;n=242534&amp;dst=100007" TargetMode="External"/><Relationship Id="rId82" Type="http://schemas.openxmlformats.org/officeDocument/2006/relationships/hyperlink" Target="https://login.consultant.ru/link/?req=doc&amp;base=SPB&amp;n=236898&amp;dst=100013" TargetMode="External"/><Relationship Id="rId199" Type="http://schemas.openxmlformats.org/officeDocument/2006/relationships/hyperlink" Target="https://login.consultant.ru/link/?req=doc&amp;base=LAW&amp;n=529661&amp;dst=100122" TargetMode="External"/><Relationship Id="rId203" Type="http://schemas.openxmlformats.org/officeDocument/2006/relationships/hyperlink" Target="https://login.consultant.ru/link/?req=doc&amp;base=LAW&amp;n=529661&amp;dst=58" TargetMode="External"/><Relationship Id="rId19" Type="http://schemas.openxmlformats.org/officeDocument/2006/relationships/hyperlink" Target="https://login.consultant.ru/link/?req=doc&amp;base=SPB&amp;n=230773&amp;dst=10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13457</Words>
  <Characters>76708</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Ивановна Морозова</dc:creator>
  <cp:lastModifiedBy>Наталия Ивановна Морозова</cp:lastModifiedBy>
  <cp:revision>1</cp:revision>
  <dcterms:created xsi:type="dcterms:W3CDTF">2026-06-29T07:50:00Z</dcterms:created>
  <dcterms:modified xsi:type="dcterms:W3CDTF">2026-06-29T07:50:00Z</dcterms:modified>
</cp:coreProperties>
</file>