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E71" w:rsidRDefault="00C44E7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44E71" w:rsidRDefault="00C44E71">
      <w:pPr>
        <w:pStyle w:val="ConsPlusNormal"/>
        <w:jc w:val="both"/>
        <w:outlineLvl w:val="0"/>
      </w:pPr>
    </w:p>
    <w:p w:rsidR="00C44E71" w:rsidRDefault="00C44E71">
      <w:pPr>
        <w:pStyle w:val="ConsPlusTitle"/>
        <w:jc w:val="center"/>
      </w:pPr>
      <w:r>
        <w:t>ФЕДЕРАЛЬНАЯ НАЛОГОВАЯ СЛУЖБА</w:t>
      </w:r>
    </w:p>
    <w:p w:rsidR="00C44E71" w:rsidRDefault="00C44E71">
      <w:pPr>
        <w:pStyle w:val="ConsPlusTitle"/>
        <w:jc w:val="center"/>
      </w:pPr>
    </w:p>
    <w:p w:rsidR="00C44E71" w:rsidRDefault="00C44E71">
      <w:pPr>
        <w:pStyle w:val="ConsPlusTitle"/>
        <w:jc w:val="center"/>
      </w:pPr>
      <w:r>
        <w:t>ИНФОРМАЦИЯ</w:t>
      </w:r>
    </w:p>
    <w:p w:rsidR="00C44E71" w:rsidRDefault="00C44E71">
      <w:pPr>
        <w:pStyle w:val="ConsPlusTitle"/>
        <w:jc w:val="center"/>
      </w:pPr>
    </w:p>
    <w:p w:rsidR="00C44E71" w:rsidRDefault="00C44E71">
      <w:pPr>
        <w:pStyle w:val="ConsPlusTitle"/>
        <w:jc w:val="center"/>
      </w:pPr>
      <w:r>
        <w:t>ФНС РАЗЪЯСНИЛА,</w:t>
      </w:r>
    </w:p>
    <w:p w:rsidR="00C44E71" w:rsidRDefault="00C44E71">
      <w:pPr>
        <w:pStyle w:val="ConsPlusTitle"/>
        <w:jc w:val="center"/>
      </w:pPr>
      <w:r>
        <w:t xml:space="preserve">КТО И КАК МОЖЕТ ПОЛУЧИТЬ </w:t>
      </w:r>
      <w:proofErr w:type="gramStart"/>
      <w:r>
        <w:t>БЕСПЛАТНУЮ</w:t>
      </w:r>
      <w:proofErr w:type="gramEnd"/>
      <w:r>
        <w:t xml:space="preserve"> КЭП С 1 ИЮЛЯ</w:t>
      </w:r>
    </w:p>
    <w:p w:rsidR="00C44E71" w:rsidRDefault="00C44E71">
      <w:pPr>
        <w:pStyle w:val="ConsPlusNormal"/>
        <w:jc w:val="both"/>
      </w:pPr>
    </w:p>
    <w:p w:rsidR="00C44E71" w:rsidRDefault="00C44E71">
      <w:pPr>
        <w:pStyle w:val="ConsPlusNormal"/>
        <w:ind w:firstLine="540"/>
        <w:jc w:val="both"/>
      </w:pPr>
      <w:r>
        <w:t>С 1 января 2022 года на ФНС России возлагаются функции по выпуску квалифицированной электронной подписи для юридических лиц (лиц, имеющих право действовать от имени юридического лица без доверенности), индивидуальных предпринимателей и нотариусов.</w:t>
      </w:r>
    </w:p>
    <w:p w:rsidR="00C44E71" w:rsidRDefault="00C44E71">
      <w:pPr>
        <w:pStyle w:val="ConsPlusNormal"/>
        <w:spacing w:before="220"/>
        <w:ind w:firstLine="540"/>
        <w:jc w:val="both"/>
      </w:pPr>
      <w:r>
        <w:t xml:space="preserve">Срок действия КЭП, </w:t>
      </w:r>
      <w:proofErr w:type="gramStart"/>
      <w:r>
        <w:t>выпущенных</w:t>
      </w:r>
      <w:proofErr w:type="gramEnd"/>
      <w:r>
        <w:t xml:space="preserve"> коммерческими удостоверяющими центрами, заканчивается 1 января 2022 года. До 1 июля 2021 года им необходимо переаккредитоваться. Чтобы обеспечить "бесшовный" переход от платной к соответствующей безвозмездной государственной услуге по выпуску электронной подписи с 1 июля получить квалифицированную электронную подпись можно будет в Удостоверяющем центре ФНС России.</w:t>
      </w:r>
    </w:p>
    <w:p w:rsidR="00C44E71" w:rsidRDefault="00C44E71">
      <w:pPr>
        <w:pStyle w:val="ConsPlusNormal"/>
        <w:spacing w:before="220"/>
        <w:ind w:firstLine="540"/>
        <w:jc w:val="both"/>
      </w:pPr>
      <w:r>
        <w:t>Сделать это смогут все юридические лица и индивидуальные предприниматели с учетом следующих ограничений:</w:t>
      </w:r>
    </w:p>
    <w:p w:rsidR="00C44E71" w:rsidRDefault="00C44E71">
      <w:pPr>
        <w:pStyle w:val="ConsPlusNormal"/>
        <w:spacing w:before="220"/>
        <w:ind w:firstLine="540"/>
        <w:jc w:val="both"/>
      </w:pPr>
      <w:bookmarkStart w:id="0" w:name="P11"/>
      <w:bookmarkEnd w:id="0"/>
      <w:r>
        <w:t>1. Удостоверяющий центр ФНС России бесплатно выдает квалифицированные сертификаты только для юридических лиц (как правило, генеральному директору, который действует от лица компании без доверенности), индивидуальных предпринимателей и нотариусов;</w:t>
      </w:r>
    </w:p>
    <w:p w:rsidR="00C44E71" w:rsidRDefault="00C44E71">
      <w:pPr>
        <w:pStyle w:val="ConsPlusNormal"/>
        <w:spacing w:before="220"/>
        <w:ind w:firstLine="540"/>
        <w:jc w:val="both"/>
      </w:pPr>
      <w:r>
        <w:t>2. Квалифицированный сертификат физического лица, а также лица, планирующего действовать от имени юридического лица по доверенности, можно получить в коммерческих аккредитованных удостоверяющих центрах;</w:t>
      </w:r>
    </w:p>
    <w:p w:rsidR="00C44E71" w:rsidRDefault="00C44E71">
      <w:pPr>
        <w:pStyle w:val="ConsPlusNormal"/>
        <w:spacing w:before="220"/>
        <w:ind w:firstLine="540"/>
        <w:jc w:val="both"/>
      </w:pPr>
      <w:r>
        <w:t xml:space="preserve">3. Квалифицированные сертификаты для заявителей, указанных в </w:t>
      </w:r>
      <w:hyperlink w:anchor="P11">
        <w:r>
          <w:rPr>
            <w:color w:val="0000FF"/>
          </w:rPr>
          <w:t>п. 1</w:t>
        </w:r>
      </w:hyperlink>
      <w:r>
        <w:t>, выпускаются территориальными налоговыми органами по предварительной записи. Заявитель должен лично предоставить заявление на выпуск КЭП, паспорт и СНИЛС в налоговый орган и пройти процедуру идентификации.</w:t>
      </w:r>
    </w:p>
    <w:p w:rsidR="00C44E71" w:rsidRDefault="00C44E71">
      <w:pPr>
        <w:pStyle w:val="ConsPlusNormal"/>
        <w:spacing w:before="220"/>
        <w:ind w:firstLine="540"/>
        <w:jc w:val="both"/>
      </w:pPr>
      <w:r>
        <w:t xml:space="preserve">4. Квалифицированный сертификат записывается на предоставляемый заявителем носитель ключевой информации, сертифицированный ФСТЭК России или ФСБ России. </w:t>
      </w:r>
      <w:proofErr w:type="gramStart"/>
      <w:r>
        <w:t>Это необходимо для обеспечения конфиденциальности ключей электронной подписи пользователя, исключения риска их компрометации и использования без ведома владельца.</w:t>
      </w:r>
      <w:proofErr w:type="gramEnd"/>
      <w:r>
        <w:t xml:space="preserve"> УЦ ФНС России поддерживает ключевые носители формата USB Тип-</w:t>
      </w:r>
      <w:proofErr w:type="gramStart"/>
      <w:r>
        <w:t>A</w:t>
      </w:r>
      <w:proofErr w:type="gramEnd"/>
      <w:r>
        <w:t>, в частности: Рутокен ЭЦП 2.0, Рутокен S, Рутокен Lite, JaCarta-2 SE (JaCarta-2 PKI/ГОСТ/SE), JaCarta LT, JaCarta-2 ГОСТ, JaCarta-2 PKI/ГОСТ, JaCarta PKI, ESMART Token, ESMART Token ГОСТ, а также иные, соответствующие установленным требованиям.</w:t>
      </w:r>
    </w:p>
    <w:p w:rsidR="00C44E71" w:rsidRDefault="00C44E71">
      <w:pPr>
        <w:pStyle w:val="ConsPlusNormal"/>
        <w:spacing w:before="220"/>
        <w:ind w:firstLine="540"/>
        <w:jc w:val="both"/>
      </w:pPr>
      <w:r>
        <w:t xml:space="preserve">Приобрести такие носители можно у дистрибьюторов производителей и </w:t>
      </w:r>
      <w:proofErr w:type="gramStart"/>
      <w:r>
        <w:t>в</w:t>
      </w:r>
      <w:proofErr w:type="gramEnd"/>
      <w:r>
        <w:t xml:space="preserve"> специализированных интернет-магазинах. Кроме того, можно использовать уже имеющиеся носители при условии их соответствия требованиям. Один ключевой носитель может использоваться для хранения нескольких (до 32 экз.) КЭП и сертификатов к ним, выданных как </w:t>
      </w:r>
      <w:proofErr w:type="gramStart"/>
      <w:r>
        <w:t>коммерческими</w:t>
      </w:r>
      <w:proofErr w:type="gramEnd"/>
      <w:r>
        <w:t>, так и государственными УЦ.</w:t>
      </w:r>
    </w:p>
    <w:p w:rsidR="00C44E71" w:rsidRDefault="00C44E71">
      <w:pPr>
        <w:pStyle w:val="ConsPlusNormal"/>
        <w:spacing w:before="220"/>
        <w:ind w:firstLine="540"/>
        <w:jc w:val="both"/>
      </w:pPr>
      <w:r>
        <w:t xml:space="preserve">Для подготовки заявления на выдачу квалифицированного сертификата, а также приобретения ключевых носителей можно обратиться к оператору электронного документооборота. Полученные в рамках "пилотного" выпуска квалифицированные сертификаты являются легитимными, имеют срок действия 15 месяцев и могут использоваться для сдачи отчетности и ведения хозяйственной деятельности в рамках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06.04.2011 N </w:t>
      </w:r>
      <w:r>
        <w:lastRenderedPageBreak/>
        <w:t>63-ФЗ "Об электронной подписи".</w:t>
      </w:r>
    </w:p>
    <w:p w:rsidR="00C44E71" w:rsidRDefault="00C44E71">
      <w:pPr>
        <w:pStyle w:val="ConsPlusNormal"/>
        <w:spacing w:before="220"/>
        <w:ind w:firstLine="540"/>
        <w:jc w:val="both"/>
      </w:pPr>
      <w:r>
        <w:t xml:space="preserve">Пользователи, получившие КЭП в УЦ ФНС России, могут обращаться в Службу технической поддержки или по телефону </w:t>
      </w:r>
      <w:proofErr w:type="gramStart"/>
      <w:r>
        <w:t>Единого</w:t>
      </w:r>
      <w:proofErr w:type="gramEnd"/>
      <w:r>
        <w:t xml:space="preserve"> контакт-центра ФНС России: 8-800-222-2222.</w:t>
      </w:r>
    </w:p>
    <w:p w:rsidR="00C44E71" w:rsidRDefault="00C44E71">
      <w:pPr>
        <w:pStyle w:val="ConsPlusNormal"/>
        <w:spacing w:before="220"/>
        <w:ind w:firstLine="540"/>
        <w:jc w:val="both"/>
      </w:pPr>
      <w:r>
        <w:t>С 1 июля 2021 года лица, имеющие право действовать без доверенности от имени организации, и индивидуальные предприниматели смогут подать заявление на выпуск КЭП через "Личный кабинет налогоплательщика - физического лица".</w:t>
      </w:r>
    </w:p>
    <w:p w:rsidR="00C44E71" w:rsidRDefault="00C44E71">
      <w:pPr>
        <w:pStyle w:val="ConsPlusNormal"/>
        <w:spacing w:before="220"/>
        <w:ind w:firstLine="540"/>
        <w:jc w:val="both"/>
      </w:pPr>
      <w:r>
        <w:t>ФНС напоминает, что с 1 января 2022 года вступают в силу следующие ограничения:</w:t>
      </w:r>
    </w:p>
    <w:p w:rsidR="00C44E71" w:rsidRDefault="00C44E71">
      <w:pPr>
        <w:pStyle w:val="ConsPlusNormal"/>
        <w:spacing w:before="220"/>
        <w:ind w:firstLine="540"/>
        <w:jc w:val="both"/>
      </w:pPr>
      <w:r>
        <w:t>1. Квалифицированную электронную подпись кредитных организаций, операторов платежных систем, некредитных финансовых организаций и индивидуальных предпринимателей можно будет получить в Удостоверяющем центре Центрального банка Российской Федерации;</w:t>
      </w:r>
    </w:p>
    <w:p w:rsidR="00C44E71" w:rsidRDefault="00C44E71">
      <w:pPr>
        <w:pStyle w:val="ConsPlusNormal"/>
        <w:spacing w:before="220"/>
        <w:ind w:firstLine="540"/>
        <w:jc w:val="both"/>
      </w:pPr>
      <w:r>
        <w:t>2. Квалифицированную электронную подпись должностных лиц государственных органов, органов местного самоуправления либо подведомственных государственному органу или органу местного самоуправления организации можно будет получить в Удостоверяющем центре Федерального Казначейства;</w:t>
      </w:r>
    </w:p>
    <w:p w:rsidR="00C44E71" w:rsidRDefault="00C44E71">
      <w:pPr>
        <w:pStyle w:val="ConsPlusNormal"/>
        <w:spacing w:before="220"/>
        <w:ind w:firstLine="540"/>
        <w:jc w:val="both"/>
      </w:pPr>
      <w:r>
        <w:t>3. Квалифицированную электронную подпись физических лиц, а также лиц, действующих от имени юридического лица по доверенности, можно будет получить в коммерческих удостоверяющих центрах после их переаккредитации.</w:t>
      </w:r>
    </w:p>
    <w:p w:rsidR="00C44E71" w:rsidRDefault="00C44E71">
      <w:pPr>
        <w:pStyle w:val="ConsPlusNormal"/>
        <w:jc w:val="both"/>
      </w:pPr>
    </w:p>
    <w:p w:rsidR="00C44E71" w:rsidRDefault="00C44E71">
      <w:pPr>
        <w:pStyle w:val="ConsPlusNormal"/>
        <w:jc w:val="both"/>
      </w:pPr>
    </w:p>
    <w:p w:rsidR="00C44E71" w:rsidRDefault="00C44E7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5EE5" w:rsidRDefault="00CE5EE5">
      <w:bookmarkStart w:id="1" w:name="_GoBack"/>
      <w:bookmarkEnd w:id="1"/>
    </w:p>
    <w:sectPr w:rsidR="00CE5EE5" w:rsidSect="00B86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71"/>
    <w:rsid w:val="00C44E71"/>
    <w:rsid w:val="00CE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E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44E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44E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E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44E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44E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8472&amp;dst=100220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Мерзликина</dc:creator>
  <cp:lastModifiedBy>Елена Александровна Мерзликина</cp:lastModifiedBy>
  <cp:revision>1</cp:revision>
  <dcterms:created xsi:type="dcterms:W3CDTF">2025-01-06T07:57:00Z</dcterms:created>
  <dcterms:modified xsi:type="dcterms:W3CDTF">2025-01-06T07:58:00Z</dcterms:modified>
</cp:coreProperties>
</file>