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777" w:rsidRPr="00EE5011" w:rsidRDefault="001D7777" w:rsidP="00AD7C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проведении </w:t>
      </w:r>
      <w:r w:rsidR="00EE5011" w:rsidRPr="00EE5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конкурсного </w:t>
      </w:r>
      <w:r w:rsidRPr="00EE5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отбора </w:t>
      </w:r>
    </w:p>
    <w:p w:rsidR="00B941D4" w:rsidRPr="00EE5011" w:rsidRDefault="001D7777" w:rsidP="00ED6A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501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предоставления субсиди</w:t>
      </w:r>
      <w:r w:rsidR="006862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E5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011" w:rsidRPr="00EE50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возмещение части затрат по строительству, реконструкции, капитальному ремонту и ремонту автомобильных дорог, связывающих объекты сельскохозяйственного назначения между собой и (или) с дорогами общего пользования</w:t>
      </w:r>
    </w:p>
    <w:p w:rsidR="00EF687A" w:rsidRPr="00B941D4" w:rsidRDefault="00EF687A" w:rsidP="00B92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5"/>
        <w:tblW w:w="10490" w:type="dxa"/>
        <w:tblInd w:w="-459" w:type="dxa"/>
        <w:tblLook w:val="04A0" w:firstRow="1" w:lastRow="0" w:firstColumn="1" w:lastColumn="0" w:noHBand="0" w:noVBand="1"/>
      </w:tblPr>
      <w:tblGrid>
        <w:gridCol w:w="4536"/>
        <w:gridCol w:w="5954"/>
      </w:tblGrid>
      <w:tr w:rsidR="00B941D4" w:rsidRPr="0095628F" w:rsidTr="002914A0">
        <w:tc>
          <w:tcPr>
            <w:tcW w:w="4536" w:type="dxa"/>
            <w:vAlign w:val="center"/>
          </w:tcPr>
          <w:p w:rsidR="00B941D4" w:rsidRPr="00686266" w:rsidRDefault="00621969" w:rsidP="0062196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организатора отбора, место нахождения, почтовый адрес, адрес электронной почты, номер контактного телефона</w:t>
            </w:r>
          </w:p>
        </w:tc>
        <w:tc>
          <w:tcPr>
            <w:tcW w:w="5954" w:type="dxa"/>
            <w:vAlign w:val="center"/>
          </w:tcPr>
          <w:p w:rsidR="00B941D4" w:rsidRPr="00EE5011" w:rsidRDefault="00AD7CB0" w:rsidP="00315F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E5011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агропромышленному и рыбохозяйственному комплексу Ленинградской области (далее - комитет), отдел </w:t>
            </w:r>
            <w:r w:rsidR="00EE5011" w:rsidRPr="00EE5011">
              <w:rPr>
                <w:rFonts w:ascii="Times New Roman" w:eastAsia="Times New Roman" w:hAnsi="Times New Roman" w:cs="Times New Roman"/>
                <w:lang w:eastAsia="ru-RU"/>
              </w:rPr>
              <w:t>комплексного развития сельских территорий</w:t>
            </w:r>
          </w:p>
          <w:p w:rsidR="00E63A52" w:rsidRPr="00EE5011" w:rsidRDefault="00E63A52" w:rsidP="00E63A5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E5011">
              <w:rPr>
                <w:rFonts w:ascii="Times New Roman" w:eastAsia="Times New Roman" w:hAnsi="Times New Roman" w:cs="Times New Roman"/>
                <w:lang w:eastAsia="ru-RU"/>
              </w:rPr>
              <w:t>191311 г. Санкт-</w:t>
            </w:r>
            <w:r w:rsidR="0095628F" w:rsidRPr="00EE5011">
              <w:rPr>
                <w:rFonts w:ascii="Times New Roman" w:eastAsia="Times New Roman" w:hAnsi="Times New Roman" w:cs="Times New Roman"/>
                <w:lang w:eastAsia="ru-RU"/>
              </w:rPr>
              <w:t xml:space="preserve"> Петербург, ул. Смольного, д.3, </w:t>
            </w:r>
            <w:r w:rsidRPr="00EE5011">
              <w:rPr>
                <w:rFonts w:ascii="Times New Roman" w:eastAsia="Times New Roman" w:hAnsi="Times New Roman" w:cs="Times New Roman"/>
                <w:lang w:eastAsia="ru-RU"/>
              </w:rPr>
              <w:t>канцелярия комитета</w:t>
            </w:r>
            <w:r w:rsidR="0095628F" w:rsidRPr="00EE50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E5011">
              <w:rPr>
                <w:rFonts w:ascii="Times New Roman" w:eastAsia="Times New Roman" w:hAnsi="Times New Roman" w:cs="Times New Roman"/>
                <w:lang w:eastAsia="ru-RU"/>
              </w:rPr>
              <w:t>(кабинет 2 -26)</w:t>
            </w:r>
          </w:p>
          <w:p w:rsidR="0095628F" w:rsidRPr="00EE5011" w:rsidRDefault="00362B07" w:rsidP="00E63A5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history="1">
              <w:r w:rsidR="0095628F" w:rsidRPr="00EE5011">
                <w:rPr>
                  <w:rStyle w:val="a4"/>
                  <w:rFonts w:ascii="Times New Roman" w:eastAsia="Times New Roman" w:hAnsi="Times New Roman" w:cs="Times New Roman"/>
                  <w:color w:val="auto"/>
                  <w:lang w:eastAsia="ru-RU"/>
                </w:rPr>
                <w:t>kom.agro@lenreg.ru</w:t>
              </w:r>
            </w:hyperlink>
          </w:p>
          <w:p w:rsidR="00E63A52" w:rsidRPr="0095628F" w:rsidRDefault="00123EF1" w:rsidP="00123E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Панкратов Антон Сергеевич </w:t>
            </w:r>
            <w:r w:rsidR="0095628F" w:rsidRPr="00EE5011">
              <w:rPr>
                <w:rFonts w:ascii="Times New Roman" w:eastAsia="Times New Roman" w:hAnsi="Times New Roman" w:cs="Times New Roman"/>
                <w:lang w:eastAsia="ru-RU"/>
              </w:rPr>
              <w:t>(812)</w:t>
            </w:r>
            <w:r w:rsidR="00EE5011" w:rsidRPr="00EE50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5628F" w:rsidRPr="00EE5011">
              <w:rPr>
                <w:rFonts w:ascii="Times New Roman" w:eastAsia="Times New Roman" w:hAnsi="Times New Roman" w:cs="Times New Roman"/>
                <w:lang w:eastAsia="ru-RU"/>
              </w:rPr>
              <w:t>539</w:t>
            </w:r>
            <w:r w:rsidR="00EE5011" w:rsidRPr="00EE50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5628F" w:rsidRPr="00EE5011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  <w:r w:rsidR="00EE5011" w:rsidRPr="00EE5011">
              <w:rPr>
                <w:rFonts w:ascii="Times New Roman" w:eastAsia="Times New Roman" w:hAnsi="Times New Roman" w:cs="Times New Roman"/>
                <w:lang w:eastAsia="ru-RU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3, 539 48 84</w:t>
            </w:r>
          </w:p>
        </w:tc>
      </w:tr>
      <w:tr w:rsidR="0095628F" w:rsidRPr="0095628F" w:rsidTr="002914A0">
        <w:tc>
          <w:tcPr>
            <w:tcW w:w="4536" w:type="dxa"/>
            <w:vAlign w:val="center"/>
          </w:tcPr>
          <w:p w:rsidR="0095628F" w:rsidRPr="00686266" w:rsidRDefault="0095628F" w:rsidP="0062196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Доменное имя, </w:t>
            </w:r>
            <w:proofErr w:type="gramStart"/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или) указатели страниц государственной информационной системы или сайта в сети «Интернет», на котором размещается информация о проведении отбора</w:t>
            </w:r>
          </w:p>
        </w:tc>
        <w:tc>
          <w:tcPr>
            <w:tcW w:w="5954" w:type="dxa"/>
            <w:vAlign w:val="center"/>
          </w:tcPr>
          <w:p w:rsidR="0095628F" w:rsidRPr="0095628F" w:rsidRDefault="00362B07" w:rsidP="00315F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" w:history="1">
              <w:r w:rsidR="007245CE" w:rsidRPr="00AE60D5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https://agroprom.lenobl.ru/ru/inf/konkursy-otbor/</w:t>
              </w:r>
            </w:hyperlink>
            <w:r w:rsidR="007245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95628F" w:rsidRPr="0095628F" w:rsidTr="002914A0">
        <w:tc>
          <w:tcPr>
            <w:tcW w:w="4536" w:type="dxa"/>
            <w:vAlign w:val="center"/>
          </w:tcPr>
          <w:p w:rsidR="0095628F" w:rsidRPr="00686266" w:rsidRDefault="0095628F" w:rsidP="00AE7C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начала подачи и окончания приема </w:t>
            </w:r>
            <w:r w:rsidR="007245CE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заявок участников отбора</w:t>
            </w:r>
          </w:p>
        </w:tc>
        <w:tc>
          <w:tcPr>
            <w:tcW w:w="5954" w:type="dxa"/>
            <w:vAlign w:val="center"/>
          </w:tcPr>
          <w:p w:rsidR="007245CE" w:rsidRPr="00FB4102" w:rsidRDefault="007245CE" w:rsidP="007245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B4102">
              <w:rPr>
                <w:rFonts w:ascii="Times New Roman" w:eastAsia="Times New Roman" w:hAnsi="Times New Roman" w:cs="Times New Roman"/>
                <w:lang w:eastAsia="ru-RU"/>
              </w:rPr>
              <w:t>с 09:00</w:t>
            </w:r>
            <w:r w:rsidR="00FB41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23EF1">
              <w:rPr>
                <w:rFonts w:ascii="Times New Roman" w:eastAsia="Times New Roman" w:hAnsi="Times New Roman" w:cs="Times New Roman"/>
                <w:lang w:eastAsia="ru-RU"/>
              </w:rPr>
              <w:t>9 сентября</w:t>
            </w:r>
            <w:r w:rsidRPr="00FB4102">
              <w:rPr>
                <w:rFonts w:ascii="Times New Roman" w:eastAsia="Times New Roman" w:hAnsi="Times New Roman" w:cs="Times New Roman"/>
                <w:lang w:eastAsia="ru-RU"/>
              </w:rPr>
              <w:t xml:space="preserve"> 2024 года</w:t>
            </w:r>
          </w:p>
          <w:p w:rsidR="0095628F" w:rsidRPr="0095628F" w:rsidRDefault="007245CE" w:rsidP="00362B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102">
              <w:rPr>
                <w:rFonts w:ascii="Times New Roman" w:eastAsia="Times New Roman" w:hAnsi="Times New Roman" w:cs="Times New Roman"/>
                <w:lang w:eastAsia="ru-RU"/>
              </w:rPr>
              <w:t>до 1</w:t>
            </w:r>
            <w:r w:rsidR="00FB4102" w:rsidRPr="00FB410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FB4102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 w:rsidR="00FB41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62B07" w:rsidRPr="00362B0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FB41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23EF1">
              <w:rPr>
                <w:rFonts w:ascii="Times New Roman" w:eastAsia="Times New Roman" w:hAnsi="Times New Roman" w:cs="Times New Roman"/>
                <w:lang w:eastAsia="ru-RU"/>
              </w:rPr>
              <w:t>октября</w:t>
            </w:r>
            <w:r w:rsidR="002914A0" w:rsidRPr="00FB41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B4102">
              <w:rPr>
                <w:rFonts w:ascii="Times New Roman" w:eastAsia="Times New Roman" w:hAnsi="Times New Roman" w:cs="Times New Roman"/>
                <w:lang w:eastAsia="ru-RU"/>
              </w:rPr>
              <w:t>2024 года</w:t>
            </w:r>
          </w:p>
        </w:tc>
      </w:tr>
      <w:tr w:rsidR="0095628F" w:rsidRPr="0095628F" w:rsidTr="002914A0">
        <w:tc>
          <w:tcPr>
            <w:tcW w:w="4536" w:type="dxa"/>
            <w:vAlign w:val="center"/>
          </w:tcPr>
          <w:p w:rsidR="0095628F" w:rsidRPr="00686266" w:rsidRDefault="0095628F" w:rsidP="0062196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проведения отбора</w:t>
            </w:r>
          </w:p>
        </w:tc>
        <w:tc>
          <w:tcPr>
            <w:tcW w:w="5954" w:type="dxa"/>
            <w:vAlign w:val="center"/>
          </w:tcPr>
          <w:p w:rsidR="0095628F" w:rsidRPr="0095628F" w:rsidRDefault="002914A0" w:rsidP="00362B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102">
              <w:rPr>
                <w:rFonts w:ascii="Times New Roman" w:eastAsia="Times New Roman" w:hAnsi="Times New Roman" w:cs="Times New Roman"/>
                <w:lang w:eastAsia="ru-RU"/>
              </w:rPr>
              <w:t xml:space="preserve">до </w:t>
            </w:r>
            <w:r w:rsidR="00362B07">
              <w:rPr>
                <w:rFonts w:ascii="Times New Roman" w:eastAsia="Times New Roman" w:hAnsi="Times New Roman" w:cs="Times New Roman"/>
                <w:lang w:val="en-US" w:eastAsia="ru-RU"/>
              </w:rPr>
              <w:t>25</w:t>
            </w:r>
            <w:r w:rsidR="00123EF1">
              <w:rPr>
                <w:rFonts w:ascii="Times New Roman" w:eastAsia="Times New Roman" w:hAnsi="Times New Roman" w:cs="Times New Roman"/>
                <w:lang w:eastAsia="ru-RU"/>
              </w:rPr>
              <w:t xml:space="preserve"> ноября</w:t>
            </w:r>
            <w:r w:rsidRPr="00FB4102">
              <w:rPr>
                <w:rFonts w:ascii="Times New Roman" w:eastAsia="Times New Roman" w:hAnsi="Times New Roman" w:cs="Times New Roman"/>
                <w:lang w:eastAsia="ru-RU"/>
              </w:rPr>
              <w:t xml:space="preserve"> 2024 года</w:t>
            </w:r>
          </w:p>
        </w:tc>
      </w:tr>
      <w:tr w:rsidR="0095628F" w:rsidRPr="0095628F" w:rsidTr="002914A0">
        <w:tc>
          <w:tcPr>
            <w:tcW w:w="4536" w:type="dxa"/>
            <w:vAlign w:val="center"/>
          </w:tcPr>
          <w:p w:rsidR="0095628F" w:rsidRPr="00686266" w:rsidRDefault="0095628F" w:rsidP="006219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lang w:eastAsia="ru-RU"/>
              </w:rPr>
              <w:t>Объем распределяемой субсидии в рамках отбора в соответствии с лимитом бюджетных ассигнований по направлению предоставления субсидии</w:t>
            </w:r>
            <w:r w:rsidR="002914A0" w:rsidRPr="00686266">
              <w:rPr>
                <w:rFonts w:ascii="Times New Roman" w:eastAsia="Times New Roman" w:hAnsi="Times New Roman" w:cs="Times New Roman"/>
                <w:lang w:eastAsia="ru-RU"/>
              </w:rPr>
              <w:t>, рублей</w:t>
            </w:r>
          </w:p>
        </w:tc>
        <w:tc>
          <w:tcPr>
            <w:tcW w:w="5954" w:type="dxa"/>
            <w:vAlign w:val="center"/>
          </w:tcPr>
          <w:p w:rsidR="0095628F" w:rsidRPr="00EE5011" w:rsidRDefault="00123EF1" w:rsidP="00123E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23EF1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23EF1">
              <w:rPr>
                <w:rFonts w:ascii="Times New Roman" w:eastAsia="Times New Roman" w:hAnsi="Times New Roman" w:cs="Times New Roman"/>
                <w:lang w:eastAsia="ru-RU"/>
              </w:rPr>
              <w:t>897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23EF1">
              <w:rPr>
                <w:rFonts w:ascii="Times New Roman" w:eastAsia="Times New Roman" w:hAnsi="Times New Roman" w:cs="Times New Roman"/>
                <w:lang w:eastAsia="ru-RU"/>
              </w:rPr>
              <w:t>723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23EF1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</w:tr>
      <w:tr w:rsidR="0095628F" w:rsidRPr="0095628F" w:rsidTr="002914A0">
        <w:tc>
          <w:tcPr>
            <w:tcW w:w="4536" w:type="dxa"/>
            <w:vAlign w:val="center"/>
          </w:tcPr>
          <w:p w:rsidR="0037309B" w:rsidRPr="00686266" w:rsidRDefault="002914A0" w:rsidP="0037309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95628F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орядок расчета размера субсидии в соответствии с приложениями к Порядку</w:t>
            </w:r>
            <w:r w:rsidRPr="00686266">
              <w:t xml:space="preserve"> </w:t>
            </w:r>
            <w:r w:rsidR="0037309B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предоставления субсидий из областного бюджета Ленинградской области </w:t>
            </w:r>
          </w:p>
          <w:p w:rsidR="0037309B" w:rsidRPr="00686266" w:rsidRDefault="0037309B" w:rsidP="0037309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proofErr w:type="gramStart"/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поступивших</w:t>
            </w:r>
            <w:proofErr w:type="gramEnd"/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порядке </w:t>
            </w:r>
            <w:proofErr w:type="spellStart"/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софинансирования</w:t>
            </w:r>
            <w:proofErr w:type="spellEnd"/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7309B" w:rsidRPr="00686266" w:rsidRDefault="0037309B" w:rsidP="0037309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 федерального бюджета</w:t>
            </w:r>
          </w:p>
          <w:p w:rsidR="0037309B" w:rsidRPr="00686266" w:rsidRDefault="0037309B" w:rsidP="0037309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рамках государственной программы </w:t>
            </w:r>
          </w:p>
          <w:p w:rsidR="0037309B" w:rsidRPr="00686266" w:rsidRDefault="0037309B" w:rsidP="0037309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Ленинградской области</w:t>
            </w:r>
          </w:p>
          <w:p w:rsidR="0095628F" w:rsidRPr="00686266" w:rsidRDefault="0037309B" w:rsidP="004A0DC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«Комплексное развитие сельских территорий Ленинградской области», </w:t>
            </w:r>
            <w:proofErr w:type="gramStart"/>
            <w:r w:rsidR="002914A0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утвержденному</w:t>
            </w:r>
            <w:proofErr w:type="gramEnd"/>
            <w:r w:rsidR="002914A0" w:rsidRPr="00686266">
              <w:t xml:space="preserve"> п</w:t>
            </w:r>
            <w:r w:rsidR="002914A0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остановлением Правительства Ленинградской области от </w:t>
            </w:r>
            <w:r w:rsidR="004A0DC0" w:rsidRPr="004A0DC0">
              <w:rPr>
                <w:rFonts w:ascii="Times New Roman" w:eastAsia="Times New Roman" w:hAnsi="Times New Roman" w:cs="Times New Roman"/>
                <w:lang w:eastAsia="ru-RU"/>
              </w:rPr>
              <w:t>21.05.2024</w:t>
            </w:r>
            <w:r w:rsidR="002914A0" w:rsidRPr="004A0DC0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4A0DC0" w:rsidRPr="004A0DC0"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  <w:r w:rsidR="002914A0" w:rsidRPr="004A0D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914A0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(далее  - Порядок)</w:t>
            </w:r>
          </w:p>
        </w:tc>
        <w:tc>
          <w:tcPr>
            <w:tcW w:w="5954" w:type="dxa"/>
            <w:vAlign w:val="center"/>
          </w:tcPr>
          <w:p w:rsidR="0037309B" w:rsidRPr="0037309B" w:rsidRDefault="0037309B" w:rsidP="0037309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7309B">
              <w:rPr>
                <w:rFonts w:ascii="Times New Roman" w:eastAsia="Times New Roman" w:hAnsi="Times New Roman" w:cs="Times New Roman"/>
                <w:lang w:eastAsia="ru-RU"/>
              </w:rPr>
              <w:t>Расчетный размер субсидии не может превышать 95 процентов от сметной стоимости строительства, реконструкции, капитального ремонта или ремонта 1 квадратного метра автомобильной дороги (без учета налога на добавленную стоимость). Процент возмещения затрат рассчитывается по формуле:</w:t>
            </w:r>
          </w:p>
          <w:p w:rsidR="0037309B" w:rsidRPr="0037309B" w:rsidRDefault="0037309B" w:rsidP="0037309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  <w:p w:rsidR="0037309B" w:rsidRPr="0037309B" w:rsidRDefault="0037309B" w:rsidP="0037309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7309B">
              <w:rPr>
                <w:rFonts w:ascii="Times New Roman" w:eastAsia="Times New Roman" w:hAnsi="Times New Roman" w:cs="Times New Roman"/>
                <w:lang w:eastAsia="ru-RU"/>
              </w:rPr>
              <w:t>ДС = РС x 95% / СС,</w:t>
            </w:r>
          </w:p>
          <w:p w:rsidR="0037309B" w:rsidRPr="0037309B" w:rsidRDefault="0037309B" w:rsidP="0037309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309B" w:rsidRPr="0037309B" w:rsidRDefault="0037309B" w:rsidP="0037309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7309B">
              <w:rPr>
                <w:rFonts w:ascii="Times New Roman" w:eastAsia="Times New Roman" w:hAnsi="Times New Roman" w:cs="Times New Roman"/>
                <w:lang w:eastAsia="ru-RU"/>
              </w:rPr>
              <w:t>где:</w:t>
            </w:r>
          </w:p>
          <w:p w:rsidR="0037309B" w:rsidRPr="0037309B" w:rsidRDefault="0037309B" w:rsidP="0037309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7309B">
              <w:rPr>
                <w:rFonts w:ascii="Times New Roman" w:eastAsia="Times New Roman" w:hAnsi="Times New Roman" w:cs="Times New Roman"/>
                <w:lang w:eastAsia="ru-RU"/>
              </w:rPr>
              <w:t>ДС - размер возмещения части затрат по строительству, реконструкции, капитальному ремонту или ремонту 1 квадратного метра автомобильной дороги;</w:t>
            </w:r>
          </w:p>
          <w:p w:rsidR="0037309B" w:rsidRPr="0037309B" w:rsidRDefault="0037309B" w:rsidP="0037309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7309B">
              <w:rPr>
                <w:rFonts w:ascii="Times New Roman" w:eastAsia="Times New Roman" w:hAnsi="Times New Roman" w:cs="Times New Roman"/>
                <w:lang w:eastAsia="ru-RU"/>
              </w:rPr>
              <w:t>РС - расчетная стоимость строительства, реконструкции, капитального ремонта или ремонта 1 квадратного метра автомобильной дороги, утверждаемая распоряжением комитета на соответствующий финансовый год;</w:t>
            </w:r>
          </w:p>
          <w:p w:rsidR="0095628F" w:rsidRPr="0095628F" w:rsidRDefault="0037309B" w:rsidP="0037309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309B">
              <w:rPr>
                <w:rFonts w:ascii="Times New Roman" w:eastAsia="Times New Roman" w:hAnsi="Times New Roman" w:cs="Times New Roman"/>
                <w:lang w:eastAsia="ru-RU"/>
              </w:rPr>
              <w:t>СС - сметная стоимость строительства, реконструкции, капитального ремонта или ремонта 1 квадратного метра автомобильной дороги (в ценах года начала строительства, реконструкции, капитального ремонта).</w:t>
            </w:r>
          </w:p>
        </w:tc>
      </w:tr>
      <w:tr w:rsidR="0095628F" w:rsidRPr="0095628F" w:rsidTr="002914A0">
        <w:tc>
          <w:tcPr>
            <w:tcW w:w="4536" w:type="dxa"/>
            <w:vAlign w:val="center"/>
          </w:tcPr>
          <w:p w:rsidR="0095628F" w:rsidRPr="00686266" w:rsidRDefault="00713A29" w:rsidP="00713A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95628F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равила распределения субсидии по </w:t>
            </w: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результатам отбора</w:t>
            </w:r>
          </w:p>
        </w:tc>
        <w:tc>
          <w:tcPr>
            <w:tcW w:w="5954" w:type="dxa"/>
            <w:vAlign w:val="center"/>
          </w:tcPr>
          <w:p w:rsidR="00D32EA8" w:rsidRPr="00D32EA8" w:rsidRDefault="00D32EA8" w:rsidP="00D32EA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2E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Победителями конкурсного отбора признаются заявители, чьи заявки набрали наибольшее количество баллов.</w:t>
            </w:r>
          </w:p>
          <w:p w:rsidR="00D32EA8" w:rsidRDefault="00D32EA8" w:rsidP="00D32EA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2E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победителей конкурсного отбора определяется исходя из объема субсидии, предусмотренного в областном бюджете Ленинградской области на текущий финансовый год. </w:t>
            </w:r>
          </w:p>
          <w:p w:rsidR="0095628F" w:rsidRPr="0095628F" w:rsidRDefault="00D32EA8" w:rsidP="00D32EA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2E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Заявители, набравшие одинаковое количество баллов, ранжируются по дате подачи заявки (</w:t>
            </w:r>
            <w:proofErr w:type="gramStart"/>
            <w:r w:rsidRPr="00D32E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D32E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более ранней к более поздней).</w:t>
            </w:r>
          </w:p>
        </w:tc>
      </w:tr>
      <w:tr w:rsidR="00621969" w:rsidRPr="0095628F" w:rsidTr="002914A0">
        <w:tc>
          <w:tcPr>
            <w:tcW w:w="4536" w:type="dxa"/>
            <w:vAlign w:val="center"/>
          </w:tcPr>
          <w:p w:rsidR="00621969" w:rsidRPr="00686266" w:rsidRDefault="00D261CE" w:rsidP="00D33F7A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86266">
              <w:rPr>
                <w:rFonts w:ascii="Times New Roman" w:hAnsi="Times New Roman" w:cs="Times New Roman"/>
                <w:color w:val="000000" w:themeColor="text1"/>
              </w:rPr>
              <w:t>Категории получателей субсидий и критерии оценки, показатели критериев оценки</w:t>
            </w:r>
          </w:p>
        </w:tc>
        <w:tc>
          <w:tcPr>
            <w:tcW w:w="5954" w:type="dxa"/>
            <w:vAlign w:val="center"/>
          </w:tcPr>
          <w:p w:rsidR="00576443" w:rsidRDefault="00576443" w:rsidP="00315F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64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атегориями </w:t>
            </w:r>
            <w:r w:rsidRPr="005764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отбора получателей субсидий являются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D261CE" w:rsidRPr="00D261CE" w:rsidRDefault="00D261CE" w:rsidP="00315F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61CE">
              <w:rPr>
                <w:rFonts w:ascii="Times New Roman" w:eastAsia="Times New Roman" w:hAnsi="Times New Roman" w:cs="Times New Roman"/>
                <w:lang w:eastAsia="ru-RU"/>
              </w:rPr>
              <w:t>а) сельскохозяйственные товаропроизводители, указанные в части 1 статьи 3 Федерального закона от 29 декабря 2006 года N 264-ФЗ "О развитии сельского хозяйства;</w:t>
            </w:r>
          </w:p>
          <w:p w:rsidR="00621969" w:rsidRPr="00D261CE" w:rsidRDefault="00D261CE" w:rsidP="00315F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61CE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  <w:r w:rsidR="00576443" w:rsidRPr="00D261CE">
              <w:rPr>
                <w:rFonts w:ascii="Times New Roman" w:eastAsia="Times New Roman" w:hAnsi="Times New Roman" w:cs="Times New Roman"/>
                <w:lang w:eastAsia="ru-RU"/>
              </w:rPr>
              <w:t>крестьянские (фермерские) хозяйства.</w:t>
            </w:r>
          </w:p>
          <w:p w:rsidR="00576443" w:rsidRDefault="00576443" w:rsidP="00315F0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6443" w:rsidRDefault="00576443" w:rsidP="00315F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6443">
              <w:rPr>
                <w:rFonts w:ascii="Times New Roman" w:eastAsia="Times New Roman" w:hAnsi="Times New Roman" w:cs="Times New Roman"/>
                <w:lang w:eastAsia="ru-RU"/>
              </w:rPr>
              <w:t xml:space="preserve">Критериями </w:t>
            </w:r>
            <w:r w:rsidR="00D261CE">
              <w:rPr>
                <w:rFonts w:ascii="Times New Roman" w:eastAsia="Times New Roman" w:hAnsi="Times New Roman" w:cs="Times New Roman"/>
                <w:lang w:eastAsia="ru-RU"/>
              </w:rPr>
              <w:t>оценки</w:t>
            </w:r>
            <w:r w:rsidRPr="00576443">
              <w:rPr>
                <w:rFonts w:ascii="Times New Roman" w:eastAsia="Times New Roman" w:hAnsi="Times New Roman" w:cs="Times New Roman"/>
                <w:lang w:eastAsia="ru-RU"/>
              </w:rPr>
              <w:t xml:space="preserve"> являются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D261CE" w:rsidRPr="00D261CE" w:rsidRDefault="00D261CE" w:rsidP="00D261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61CE">
              <w:rPr>
                <w:rFonts w:ascii="Times New Roman" w:eastAsia="Times New Roman" w:hAnsi="Times New Roman" w:cs="Times New Roman"/>
                <w:lang w:eastAsia="ru-RU"/>
              </w:rPr>
              <w:t>1) участие  сельскохозяйственного товаропроизводителя в мероприятиях регионального значения в текущем (предшествующем) году – участие 10 баллов, планируемое участие – 5 баллов,  неучастие - 0 баллов;</w:t>
            </w:r>
          </w:p>
          <w:p w:rsidR="00D261CE" w:rsidRPr="00D261CE" w:rsidRDefault="00D261CE" w:rsidP="00D261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61CE">
              <w:rPr>
                <w:rFonts w:ascii="Times New Roman" w:eastAsia="Times New Roman" w:hAnsi="Times New Roman" w:cs="Times New Roman"/>
                <w:lang w:eastAsia="ru-RU"/>
              </w:rPr>
              <w:t>2) наличие реализуемых на территории муниципального района проектов комплексного развития сельских территорий - 5 баллов (отсутствие - 0 баллов);</w:t>
            </w:r>
          </w:p>
          <w:p w:rsidR="00D261CE" w:rsidRPr="00D261CE" w:rsidRDefault="00D261CE" w:rsidP="00D261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61CE">
              <w:rPr>
                <w:rFonts w:ascii="Times New Roman" w:eastAsia="Times New Roman" w:hAnsi="Times New Roman" w:cs="Times New Roman"/>
                <w:lang w:eastAsia="ru-RU"/>
              </w:rPr>
              <w:t>3) участие сельскохозяйственного товаропроизводителя в мероприятиях по реализации проектов комплексного развития сельских территорий, благоустройству сельских территорий, обеспечению сельскохозяйственных товаропроизводителей Ленинградской области квалифицированными кадрами в текущем (предшествующем) году - 5 баллов (неучастие - 0 баллов);</w:t>
            </w:r>
          </w:p>
          <w:p w:rsidR="00D261CE" w:rsidRPr="00D261CE" w:rsidRDefault="00D261CE" w:rsidP="00D261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61CE">
              <w:rPr>
                <w:rFonts w:ascii="Times New Roman" w:eastAsia="Times New Roman" w:hAnsi="Times New Roman" w:cs="Times New Roman"/>
                <w:lang w:eastAsia="ru-RU"/>
              </w:rPr>
              <w:t>4) участие сотрудников сельскохозяйственного товаропроизводителя в мероприятиях по улучшению жилищных условий граждан, проживающих на сельских территориях, в текущем (предшествующем) году - 5 баллов (неучастие - 0 баллов);</w:t>
            </w:r>
          </w:p>
          <w:p w:rsidR="00D261CE" w:rsidRPr="00D261CE" w:rsidRDefault="00D261CE" w:rsidP="00D261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61CE">
              <w:rPr>
                <w:rFonts w:ascii="Times New Roman" w:eastAsia="Times New Roman" w:hAnsi="Times New Roman" w:cs="Times New Roman"/>
                <w:lang w:eastAsia="ru-RU"/>
              </w:rPr>
              <w:t>5) наличие реализуемого сельскохозяйственным товаропроизводителем инвестиционного проекта в сфере агропромышленного комплекса в текущем (предшествующем) году - 5 баллов (отсутствие - 0 баллов);</w:t>
            </w:r>
          </w:p>
          <w:p w:rsidR="00982FE6" w:rsidRPr="00576443" w:rsidRDefault="00D261CE" w:rsidP="00D261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61CE">
              <w:rPr>
                <w:rFonts w:ascii="Times New Roman" w:eastAsia="Times New Roman" w:hAnsi="Times New Roman" w:cs="Times New Roman"/>
                <w:lang w:eastAsia="ru-RU"/>
              </w:rPr>
              <w:t>6) прирост основного вида производимой сельскохозяйственной продукции в соответствии со специализацией и с "дорожной картой" изменений целевых показателей результативности использования субсидий - 5 баллов (сохранение - 3 балла, снижение - 0 баллов).</w:t>
            </w:r>
          </w:p>
        </w:tc>
      </w:tr>
      <w:tr w:rsidR="00621969" w:rsidRPr="0095628F" w:rsidTr="002914A0">
        <w:tc>
          <w:tcPr>
            <w:tcW w:w="4536" w:type="dxa"/>
            <w:vAlign w:val="center"/>
          </w:tcPr>
          <w:p w:rsidR="00621969" w:rsidRPr="00686266" w:rsidRDefault="0095628F" w:rsidP="00686266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Требования к участникам отбора и перечень документов, представляемых участниками отбора для подтверждения их соответствия указанным требованиям </w:t>
            </w:r>
          </w:p>
        </w:tc>
        <w:tc>
          <w:tcPr>
            <w:tcW w:w="5954" w:type="dxa"/>
            <w:vAlign w:val="center"/>
          </w:tcPr>
          <w:p w:rsidR="00115F4E" w:rsidRPr="00115F4E" w:rsidRDefault="00115F4E" w:rsidP="00115F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 отбора на даты рассмотрения заявки и заключения соглашения должен соответствовать следующим требованиям:</w:t>
            </w:r>
          </w:p>
          <w:p w:rsidR="00115F4E" w:rsidRPr="00115F4E" w:rsidRDefault="00115F4E" w:rsidP="00115F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      </w:r>
            <w:proofErr w:type="gramEnd"/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компаний в совокупности превышает 25 процентов (если иное не установлено законодательством Российской Федерации). </w:t>
            </w:r>
            <w:proofErr w:type="gramStart"/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расчете доли участия офшорных компаний в уставном (складочном) капитале российских юридических лиц не учитываются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</w:t>
            </w:r>
            <w:proofErr w:type="gramEnd"/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капитале</w:t>
            </w:r>
            <w:proofErr w:type="gramEnd"/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указанных публичных акционерных обществ;</w:t>
            </w:r>
          </w:p>
          <w:p w:rsidR="00115F4E" w:rsidRPr="00115F4E" w:rsidRDefault="00115F4E" w:rsidP="00115F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115F4E" w:rsidRPr="00115F4E" w:rsidRDefault="00115F4E" w:rsidP="00115F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участник отбора не должен получать средства из областного бюджета, на основании иных нормативных </w:t>
            </w:r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правовых актов Ленинградской области на цели, установленные настоящим Порядком;</w:t>
            </w:r>
          </w:p>
          <w:p w:rsidR="00115F4E" w:rsidRPr="00115F4E" w:rsidRDefault="00115F4E" w:rsidP="00115F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участник отбора не должен являться иностранным агентом в соответствии с Федеральным законом «О </w:t>
            </w:r>
            <w:proofErr w:type="gramStart"/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контроле за</w:t>
            </w:r>
            <w:proofErr w:type="gramEnd"/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деятельностью лиц, находящихся под иностранным влиянием»;</w:t>
            </w:r>
          </w:p>
          <w:p w:rsidR="00115F4E" w:rsidRPr="00115F4E" w:rsidRDefault="00115F4E" w:rsidP="00115F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  <w:proofErr w:type="gramEnd"/>
          </w:p>
          <w:p w:rsidR="00115F4E" w:rsidRPr="00115F4E" w:rsidRDefault="00115F4E" w:rsidP="00115F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 участника отбора должны отсутствовать просроченная задолженность по возврату в областной бюджет иных субсидий, бюджетных инвестиций, а также иная просроченная (неурегулированная) задолженность по денежным обязательствам перед Ленинградской областью;</w:t>
            </w:r>
          </w:p>
          <w:p w:rsidR="00115F4E" w:rsidRPr="00115F4E" w:rsidRDefault="00115F4E" w:rsidP="00115F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 отбора, являющийся юридическим лицом, не должен находиться в процессе реорганизации (за исключением реорганизации в форме присоединения к юридическому лицу, являющемуся участником отбора получателей субсидий, другого юридического лица), ликвидации, в отношении него не введена процедура банкротства, деятельность получателя субсидии не должна быть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должен прекратить деятельность в</w:t>
            </w:r>
            <w:proofErr w:type="gramEnd"/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качестве</w:t>
            </w:r>
            <w:proofErr w:type="gramEnd"/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индивидуального предпринимателя;</w:t>
            </w:r>
          </w:p>
          <w:p w:rsidR="00115F4E" w:rsidRPr="00115F4E" w:rsidRDefault="00115F4E" w:rsidP="00115F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 отбора не должен быть внесен в реестр недобросовестных поставщиков;</w:t>
            </w:r>
          </w:p>
          <w:p w:rsidR="00115F4E" w:rsidRPr="00115F4E" w:rsidRDefault="00115F4E" w:rsidP="00115F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 участника отбора должна отсутствовать просроченная задолженность по заработной плате; </w:t>
            </w:r>
          </w:p>
          <w:p w:rsidR="00115F4E" w:rsidRPr="00115F4E" w:rsidRDefault="00115F4E" w:rsidP="00115F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  <w:p w:rsidR="00982FE6" w:rsidRDefault="00115F4E" w:rsidP="00115F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115F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- производителе товаров, работ, услуг, являющихся участниками отбора.</w:t>
            </w:r>
            <w:proofErr w:type="gramEnd"/>
          </w:p>
          <w:p w:rsidR="00115F4E" w:rsidRDefault="00115F4E" w:rsidP="00115F4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Участник отбора для участия в отборе в срок, устанавливаемый в соответствии с информацией о проведении отбора, представляют следующие документы: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1) справку о применяемой системе налогообложения по форме, утвержденной приказом комитета, с приложением следующих подтверждающих документов: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 xml:space="preserve">копия налоговой декларации по налогу на добавленную стоимость (далее - НДС) с отметкой органа Федеральной налоговой службы (далее также - ФНС России) за последний отчетный период (квартал) (для применяющих общую систему налогообложения или систему налогообложения для сельскохозяйственных </w:t>
            </w: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товаропроизводителей (единый сельскохозяйственный налог) (далее - единый сельскохозяйственный налог);</w:t>
            </w:r>
            <w:proofErr w:type="gramEnd"/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копия уведомления об использовании права на освобождение от исполнения обязанностей налогоплательщика, связанных с исчислением и уплатой НДС, с датой отметки органа ФНС России не ранее чем за 12 месяцев до даты подачи заявки (</w:t>
            </w:r>
            <w:proofErr w:type="gramStart"/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применяющих единый сельскохозяйственный налог);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копия информационного письма органа ФНС России по форме, утвержденной приказом ФНС России от 2 ноября 2012 года N ММВ-7-3/829@ "Об утверждении форм документов для применения упрощенной системы налогообложения", с датой выдачи в текущем финансовом году (для применяющих упрощенную систему налогообложения);</w:t>
            </w:r>
            <w:proofErr w:type="gramEnd"/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 xml:space="preserve">копия патента на право применения патентной системы налогообложения в </w:t>
            </w:r>
            <w:proofErr w:type="gramStart"/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отношении</w:t>
            </w:r>
            <w:proofErr w:type="gramEnd"/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осуществляемого (осуществляемых) вида (видов) предпринимательской деятельности (для применяющих патентную систему налогообложения);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копия справки о состоянии расчетов (доходах) по налогу на профессиональный доход по форме, утвержденной приказом ФНС России, за год, предшествующий году предоставления субсидии, с датой выдачи такой справки в текущем финансовом году (</w:t>
            </w:r>
            <w:proofErr w:type="gramStart"/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применяющих специальный налоговый режим "Налог на профессиональный доход");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2) подтверждение соответствия категории получателей субсидий для направления предоставления субсидии, установленной в приложениях к Порядку;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3) согласие на публикацию (размещение) в сети "Интернет"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отбором;</w:t>
            </w:r>
          </w:p>
          <w:p w:rsid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4) согласие физического лица на обработку его персональных данных (для индивидуальных предпринимателей).</w:t>
            </w:r>
          </w:p>
          <w:p w:rsidR="00C70286" w:rsidRDefault="00C70286" w:rsidP="00C70286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b/>
                <w:lang w:eastAsia="ru-RU"/>
              </w:rPr>
              <w:t>дополнительно в случае возмещения части затрат по ремонту и капитальному ремонту автомобильных дорог: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5) заявка по форме, утвержденной нормативным правовым актом комитета;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6) технико-экономическое обоснование по форме, утверждаемой нормативным правовым актом комитета;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7) карта-схема автомобильной дороги с графическим отображением связываемых объектов сельскохозяйственного назначения;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8) пояснительная записка к карте-схеме автомобильных дорог;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9) акт обследования по форме, утверждаемой нормативным правовым актом комитета;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10) копия сметной документации с копией положительного заключения экспертизы (государственной экспертизы в случаях, установленных Градостроительным кодексом Российской Федерации);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 xml:space="preserve">11) копии правоустанавливающих документов сельскохозяйственного товаропроизводителя на автомобильную дорогу </w:t>
            </w:r>
            <w:proofErr w:type="gramStart"/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или) земельный участок, на котором размещена автомобильная дорога, подтверждающих право собственности или долгос</w:t>
            </w:r>
            <w:r w:rsidR="00686266">
              <w:rPr>
                <w:rFonts w:ascii="Times New Roman" w:eastAsia="Times New Roman" w:hAnsi="Times New Roman" w:cs="Times New Roman"/>
                <w:lang w:eastAsia="ru-RU"/>
              </w:rPr>
              <w:t>рочной аренды (не менее 5 лет);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 случае возмещения части затрат по строительству и реконструкции автомобильных дорог: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5) заявка по форме, утвержденной нормативным правовым актом комитета;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6) технико-экономическое обоснование по форме, утверждаемой нормативным правовым актом комитета;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7) карта-схема автомобильной дороги с графическим отображением связываемых объектов сельскохозяйственного назначения;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8) пояснительная записка к карте-схеме автомобильных дорог;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9) копия проектно-сметной документации (в случае подачи документов в бумажном виде - на электронном носителе);</w:t>
            </w:r>
          </w:p>
          <w:p w:rsidR="00C70286" w:rsidRPr="00C70286" w:rsidRDefault="00C70286" w:rsidP="00C70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10) копия положительного заключения государственной экспертизы государственной экспертизы (в случаях, установленных Градостроительным кодексом Российской Федерации);</w:t>
            </w:r>
          </w:p>
          <w:p w:rsidR="00982FE6" w:rsidRPr="00C70286" w:rsidRDefault="00C70286" w:rsidP="00B72B5D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70286">
              <w:rPr>
                <w:rFonts w:ascii="Times New Roman" w:eastAsia="Times New Roman" w:hAnsi="Times New Roman" w:cs="Times New Roman"/>
                <w:lang w:eastAsia="ru-RU"/>
              </w:rPr>
              <w:t>11) копии правоустанавливающих документов сельскохозяйственного товаропроизводителя на автомобильную дорогу и (или) земельный участок, на котором размещена или планируется к размещению автомобильная дорога, подтверждающих право собственности или долгосрочной аренды (не менее 5 лет).</w:t>
            </w:r>
          </w:p>
        </w:tc>
      </w:tr>
      <w:tr w:rsidR="00621969" w:rsidRPr="0095628F" w:rsidTr="002914A0">
        <w:tc>
          <w:tcPr>
            <w:tcW w:w="4536" w:type="dxa"/>
            <w:vAlign w:val="center"/>
          </w:tcPr>
          <w:p w:rsidR="00621969" w:rsidRPr="00686266" w:rsidRDefault="00621969" w:rsidP="00115F4E">
            <w:pPr>
              <w:pStyle w:val="a3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</w:t>
            </w:r>
            <w:r w:rsidR="00115F4E" w:rsidRPr="00686266">
              <w:rPr>
                <w:rFonts w:ascii="Times New Roman" w:eastAsia="Times New Roman" w:hAnsi="Times New Roman" w:cs="Times New Roman"/>
                <w:lang w:eastAsia="ru-RU"/>
              </w:rPr>
              <w:t>ультат предоставления субсидии</w:t>
            </w:r>
          </w:p>
        </w:tc>
        <w:tc>
          <w:tcPr>
            <w:tcW w:w="5954" w:type="dxa"/>
            <w:vAlign w:val="center"/>
          </w:tcPr>
          <w:p w:rsidR="00621969" w:rsidRPr="00115F4E" w:rsidRDefault="00686266" w:rsidP="00B72B5D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115F4E" w:rsidRPr="00A91558">
              <w:rPr>
                <w:rFonts w:ascii="Times New Roman" w:eastAsia="Times New Roman" w:hAnsi="Times New Roman" w:cs="Times New Roman"/>
                <w:lang w:eastAsia="ru-RU"/>
              </w:rPr>
              <w:t xml:space="preserve">остроены (реконструированы, отремонтированы) автомобильные дороги, связывающие объекты </w:t>
            </w:r>
            <w:proofErr w:type="spellStart"/>
            <w:r w:rsidR="00115F4E" w:rsidRPr="00A91558">
              <w:rPr>
                <w:rFonts w:ascii="Times New Roman" w:eastAsia="Times New Roman" w:hAnsi="Times New Roman" w:cs="Times New Roman"/>
                <w:lang w:eastAsia="ru-RU"/>
              </w:rPr>
              <w:t>сельскогохозяйственного</w:t>
            </w:r>
            <w:proofErr w:type="spellEnd"/>
            <w:r w:rsidR="00115F4E" w:rsidRPr="00A91558">
              <w:rPr>
                <w:rFonts w:ascii="Times New Roman" w:eastAsia="Times New Roman" w:hAnsi="Times New Roman" w:cs="Times New Roman"/>
                <w:lang w:eastAsia="ru-RU"/>
              </w:rPr>
              <w:t xml:space="preserve"> назначения между собой и (или) с дорогами общего пользования.</w:t>
            </w:r>
          </w:p>
        </w:tc>
      </w:tr>
      <w:tr w:rsidR="00621969" w:rsidRPr="0095628F" w:rsidTr="002914A0">
        <w:tc>
          <w:tcPr>
            <w:tcW w:w="4536" w:type="dxa"/>
            <w:vAlign w:val="center"/>
          </w:tcPr>
          <w:p w:rsidR="00621969" w:rsidRPr="00686266" w:rsidRDefault="00B72B5D" w:rsidP="00686266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E63A52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орядок подачи заявок участниками отбора и требования, предъявляемые к форме и содержанию заявок, подаваемых участниками отбора</w:t>
            </w:r>
          </w:p>
        </w:tc>
        <w:tc>
          <w:tcPr>
            <w:tcW w:w="5954" w:type="dxa"/>
            <w:vAlign w:val="center"/>
          </w:tcPr>
          <w:p w:rsidR="00E863E5" w:rsidRPr="00E863E5" w:rsidRDefault="00E863E5" w:rsidP="00E863E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Участник отбора в срок, устанавливаемый в информации о проведении отбора, представляет заявку, в состав которой входят документы, указанные в пункте 2.4 Порядка. </w:t>
            </w:r>
          </w:p>
          <w:p w:rsidR="00E863E5" w:rsidRPr="00E863E5" w:rsidRDefault="00E863E5" w:rsidP="00E863E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 отбора вправе отозвать заявку до даты окончания срока проведения отбора путем направления в комитет соответствующего письма. Отозванные заявки не учитываются при определении количества заявок, представленных на участие в отборе.</w:t>
            </w:r>
          </w:p>
          <w:p w:rsidR="00E863E5" w:rsidRPr="00E863E5" w:rsidRDefault="00E863E5" w:rsidP="00E863E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Внесение изменений в заявку осуществляется путем отзыва и подачи новой заявки в течение срока приема заявки, если иное не предусмотрено приложениями к настоящему Порядку.</w:t>
            </w:r>
          </w:p>
          <w:p w:rsidR="00E863E5" w:rsidRPr="00E863E5" w:rsidRDefault="00E863E5" w:rsidP="00E863E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 отбора несет ответственность за подлинность документов и достоверность представляемых сведений в соответствии с законодательством Российской Федерации.</w:t>
            </w:r>
          </w:p>
          <w:p w:rsidR="00874D26" w:rsidRPr="0095628F" w:rsidRDefault="00E863E5" w:rsidP="00E863E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Разъяснения положений информации о проведении отбора предоставляются комитетом </w:t>
            </w:r>
            <w:proofErr w:type="gramStart"/>
            <w:r w:rsidRP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срока приема заявки по письменному обращению участника отбора в течение пяти рабочих дней с даты регистрации соответствующего обращения в канцелярии</w:t>
            </w:r>
            <w:proofErr w:type="gramEnd"/>
            <w:r w:rsidRP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комитета.</w:t>
            </w:r>
          </w:p>
        </w:tc>
      </w:tr>
      <w:tr w:rsidR="00D32EA8" w:rsidRPr="0095628F" w:rsidTr="002914A0">
        <w:tc>
          <w:tcPr>
            <w:tcW w:w="4536" w:type="dxa"/>
            <w:vAlign w:val="center"/>
          </w:tcPr>
          <w:p w:rsidR="00D32EA8" w:rsidRPr="00686266" w:rsidRDefault="00D32EA8" w:rsidP="003911B8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отклонения заявок, а также информацию об основаниях их отклонения</w:t>
            </w:r>
            <w:r w:rsidR="003911B8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порядок возврата заявок на доработку</w:t>
            </w:r>
          </w:p>
        </w:tc>
        <w:tc>
          <w:tcPr>
            <w:tcW w:w="5954" w:type="dxa"/>
            <w:vAlign w:val="center"/>
          </w:tcPr>
          <w:p w:rsidR="003911B8" w:rsidRPr="003911B8" w:rsidRDefault="003911B8" w:rsidP="003911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11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 отбора вправе отозвать заявку до даты окончания срока проведения отбора путем направления в комитет соответствующего письма. Отозванные заявки не учитываются при определении количества заявок, представленных на участие в отборе.</w:t>
            </w:r>
          </w:p>
          <w:p w:rsidR="003911B8" w:rsidRPr="003911B8" w:rsidRDefault="003911B8" w:rsidP="003911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11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Возможности возврата заявок на доработку отсутствует.</w:t>
            </w:r>
          </w:p>
          <w:p w:rsidR="00D32EA8" w:rsidRPr="008D4854" w:rsidRDefault="003911B8" w:rsidP="003911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11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Внесение изменений в заявку осуществляется путем отзыва и подачи новой заявки в течение срока приема заявки</w:t>
            </w:r>
          </w:p>
        </w:tc>
      </w:tr>
      <w:tr w:rsidR="00621969" w:rsidRPr="0095628F" w:rsidTr="002914A0">
        <w:tc>
          <w:tcPr>
            <w:tcW w:w="4536" w:type="dxa"/>
            <w:vAlign w:val="center"/>
          </w:tcPr>
          <w:p w:rsidR="00621969" w:rsidRPr="00686266" w:rsidRDefault="00874D26" w:rsidP="00686266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E63A52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равила рассмотрения и оценки заявок участников отбора </w:t>
            </w:r>
          </w:p>
        </w:tc>
        <w:tc>
          <w:tcPr>
            <w:tcW w:w="5954" w:type="dxa"/>
            <w:vAlign w:val="center"/>
          </w:tcPr>
          <w:p w:rsidR="00621969" w:rsidRDefault="008D4854" w:rsidP="00315F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Способом отбора получателей субсидий является</w:t>
            </w:r>
            <w:r w:rsid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конкурс</w:t>
            </w:r>
            <w:r w:rsidRPr="008D4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E863E5" w:rsidRPr="00E863E5" w:rsidRDefault="00E863E5" w:rsidP="00E863E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проведения конкурса комитетом образовывается конкурсная комиссия по отбору получателей субсидий. </w:t>
            </w:r>
          </w:p>
          <w:p w:rsidR="00E863E5" w:rsidRPr="00E863E5" w:rsidRDefault="00E863E5" w:rsidP="00E863E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Конкурсный отбор осуществляется конкурсной комиссией по отбору муниципальных образований и </w:t>
            </w:r>
            <w:r w:rsidRP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сельскохозяйственных товаропроизводителей для участия в мероприятиях государственной программы Ленинградской области "Комплексное развитие сельских территорий Ленинградской области" (далее - конкурсная комиссия).</w:t>
            </w:r>
          </w:p>
          <w:p w:rsidR="00E863E5" w:rsidRPr="00E863E5" w:rsidRDefault="00E863E5" w:rsidP="00E863E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Состав, положение о конкурсной комиссии и порядок работы конкурсной комиссии утверждаются приказом комитета.</w:t>
            </w:r>
          </w:p>
          <w:p w:rsidR="00E863E5" w:rsidRPr="0095628F" w:rsidRDefault="00E863E5" w:rsidP="00E863E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Конкурсная комиссия в срок, не превышающий 30 рабочих дней с даты окончания приема заявок, осуществляет проверку представленных участниками отбора заявок и достоверности сведений, содержащихся в заявке, путем их сопоставления между собой и принимает решение об отклонении заявок участников отбора, об отказе в предоставлении субсидии, осуществляет оценку заявок по установленным критериям (присваивает значения по каждому из предусмотренных критериев оценки и в</w:t>
            </w:r>
            <w:proofErr w:type="gramEnd"/>
            <w:r w:rsidRPr="00E863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зависимости от результата ранжирует участников) и определяет перечень победителей отбора в отношении заявок, по которым отсутствуют основания для отклонения и отказа в предоставлении субсидии в соответствии с пунктами 2.6 и 2.7 Порядка.</w:t>
            </w:r>
          </w:p>
        </w:tc>
      </w:tr>
      <w:tr w:rsidR="00E63A52" w:rsidRPr="0095628F" w:rsidTr="002914A0">
        <w:tc>
          <w:tcPr>
            <w:tcW w:w="4536" w:type="dxa"/>
            <w:vAlign w:val="center"/>
          </w:tcPr>
          <w:p w:rsidR="00E63A52" w:rsidRPr="00686266" w:rsidRDefault="00874D26" w:rsidP="00686266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</w:t>
            </w:r>
            <w:r w:rsidR="00E63A52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орядок предоставления участникам отбора разъяснений положений информации о проведении отбора, даты начала и окончания срока предоставления разъяснен</w:t>
            </w: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ий </w:t>
            </w:r>
          </w:p>
        </w:tc>
        <w:tc>
          <w:tcPr>
            <w:tcW w:w="5954" w:type="dxa"/>
            <w:vAlign w:val="center"/>
          </w:tcPr>
          <w:p w:rsidR="00E63A52" w:rsidRPr="0095628F" w:rsidRDefault="00AE7CAC" w:rsidP="00F82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Разъяснения положений информации о проведении отбора предоставляются комитетом </w:t>
            </w:r>
            <w:proofErr w:type="gramStart"/>
            <w:r w:rsidRPr="00AE7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срока приема заявки по письменному обращению участника отбора в течение пяти рабочих дней с даты регистрации соответствующего обращения в канцелярии</w:t>
            </w:r>
            <w:proofErr w:type="gramEnd"/>
            <w:r w:rsidRPr="00AE7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комитета.</w:t>
            </w:r>
          </w:p>
        </w:tc>
      </w:tr>
      <w:tr w:rsidR="00E63A52" w:rsidRPr="0095628F" w:rsidTr="002914A0">
        <w:tc>
          <w:tcPr>
            <w:tcW w:w="4536" w:type="dxa"/>
            <w:vAlign w:val="center"/>
          </w:tcPr>
          <w:p w:rsidR="00E63A52" w:rsidRPr="00686266" w:rsidRDefault="00874D26" w:rsidP="00686266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E63A52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рок, в течение которого победитель отбо</w:t>
            </w:r>
            <w:r w:rsid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 должен подписать соглашение</w:t>
            </w:r>
          </w:p>
        </w:tc>
        <w:tc>
          <w:tcPr>
            <w:tcW w:w="5954" w:type="dxa"/>
            <w:vAlign w:val="center"/>
          </w:tcPr>
          <w:p w:rsidR="00E63A52" w:rsidRPr="0095628F" w:rsidRDefault="00AE7CAC" w:rsidP="00AE7C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30 рабочих дней </w:t>
            </w:r>
            <w:proofErr w:type="gramStart"/>
            <w:r w:rsidRPr="00AE7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даты опубликования</w:t>
            </w:r>
            <w:proofErr w:type="gramEnd"/>
            <w:r w:rsidRPr="00AE7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официальном сайте комитета в сети "Интернет" информации о результатах отбора комитет заключает с победителем отбора соглашение</w:t>
            </w:r>
          </w:p>
        </w:tc>
      </w:tr>
      <w:tr w:rsidR="00E63A52" w:rsidRPr="0095628F" w:rsidTr="002914A0">
        <w:tc>
          <w:tcPr>
            <w:tcW w:w="4536" w:type="dxa"/>
            <w:vAlign w:val="center"/>
          </w:tcPr>
          <w:p w:rsidR="00E63A52" w:rsidRPr="00686266" w:rsidRDefault="00874D26" w:rsidP="00686266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E63A52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словия признания победителя отбора </w:t>
            </w:r>
            <w:proofErr w:type="gramStart"/>
            <w:r w:rsidR="00E63A52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уклонившимся</w:t>
            </w:r>
            <w:proofErr w:type="gramEnd"/>
            <w:r w:rsidR="00E63A52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заключения соглашения </w:t>
            </w:r>
          </w:p>
        </w:tc>
        <w:tc>
          <w:tcPr>
            <w:tcW w:w="5954" w:type="dxa"/>
            <w:vAlign w:val="center"/>
          </w:tcPr>
          <w:p w:rsidR="00E63A52" w:rsidRPr="0095628F" w:rsidRDefault="00F82C12" w:rsidP="00F82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2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случае если победитель отбора в указанный срок не заключает с комитетом соглашение, он признается уклонившимся от заключения соглашения.</w:t>
            </w:r>
          </w:p>
        </w:tc>
      </w:tr>
      <w:tr w:rsidR="00E63A52" w:rsidRPr="0095628F" w:rsidTr="002914A0">
        <w:tc>
          <w:tcPr>
            <w:tcW w:w="4536" w:type="dxa"/>
            <w:vAlign w:val="center"/>
          </w:tcPr>
          <w:p w:rsidR="00E63A52" w:rsidRPr="00686266" w:rsidRDefault="00874D26" w:rsidP="00686266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E63A52" w:rsidRP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роки размещения протокола подведения итогов отбора (документа об итогах проведения отбора) на официальном сайте комитета</w:t>
            </w:r>
            <w:r w:rsidR="00686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сети «Интернет»</w:t>
            </w:r>
          </w:p>
        </w:tc>
        <w:tc>
          <w:tcPr>
            <w:tcW w:w="5954" w:type="dxa"/>
            <w:vAlign w:val="center"/>
          </w:tcPr>
          <w:p w:rsidR="00E63A52" w:rsidRPr="0095628F" w:rsidRDefault="00DB477E" w:rsidP="00DB47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4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Протокол подведения итогов отбора размещается на официальном сайте главного распорядителя бюджетных средств - комитета (agroprom.lenobl.ru) в сети «Интернет» не позднее 1-го рабочего дня, следующего за днем его подписания.</w:t>
            </w:r>
          </w:p>
        </w:tc>
      </w:tr>
    </w:tbl>
    <w:p w:rsidR="007041DB" w:rsidRDefault="00362B07" w:rsidP="00DF4FBF"/>
    <w:sectPr w:rsidR="007041DB" w:rsidSect="008F4AA3">
      <w:pgSz w:w="11906" w:h="16838"/>
      <w:pgMar w:top="568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1D4"/>
    <w:rsid w:val="0000248B"/>
    <w:rsid w:val="00015B65"/>
    <w:rsid w:val="000300D9"/>
    <w:rsid w:val="00072541"/>
    <w:rsid w:val="00094501"/>
    <w:rsid w:val="001138E0"/>
    <w:rsid w:val="0011561A"/>
    <w:rsid w:val="00115F4E"/>
    <w:rsid w:val="00123EF1"/>
    <w:rsid w:val="00130900"/>
    <w:rsid w:val="0018655D"/>
    <w:rsid w:val="00195828"/>
    <w:rsid w:val="001967C6"/>
    <w:rsid w:val="001B74F9"/>
    <w:rsid w:val="001D7777"/>
    <w:rsid w:val="00210C69"/>
    <w:rsid w:val="00246F4E"/>
    <w:rsid w:val="00254250"/>
    <w:rsid w:val="00280543"/>
    <w:rsid w:val="002857E3"/>
    <w:rsid w:val="002914A0"/>
    <w:rsid w:val="002A47A8"/>
    <w:rsid w:val="002B6039"/>
    <w:rsid w:val="002C4B42"/>
    <w:rsid w:val="002D1E8E"/>
    <w:rsid w:val="002D45DA"/>
    <w:rsid w:val="002E4486"/>
    <w:rsid w:val="003122E3"/>
    <w:rsid w:val="00315F03"/>
    <w:rsid w:val="00362B07"/>
    <w:rsid w:val="0037309B"/>
    <w:rsid w:val="003911B8"/>
    <w:rsid w:val="003B695F"/>
    <w:rsid w:val="004A0DC0"/>
    <w:rsid w:val="004A642F"/>
    <w:rsid w:val="004F3F14"/>
    <w:rsid w:val="00504909"/>
    <w:rsid w:val="00536946"/>
    <w:rsid w:val="00543377"/>
    <w:rsid w:val="00555CCF"/>
    <w:rsid w:val="00576443"/>
    <w:rsid w:val="00591658"/>
    <w:rsid w:val="005B1F94"/>
    <w:rsid w:val="005C43E7"/>
    <w:rsid w:val="005E2207"/>
    <w:rsid w:val="00606E0D"/>
    <w:rsid w:val="00621969"/>
    <w:rsid w:val="006242EC"/>
    <w:rsid w:val="0065450A"/>
    <w:rsid w:val="00686266"/>
    <w:rsid w:val="00693F7E"/>
    <w:rsid w:val="006A714B"/>
    <w:rsid w:val="006B2512"/>
    <w:rsid w:val="006E3A8B"/>
    <w:rsid w:val="006E516C"/>
    <w:rsid w:val="00713A29"/>
    <w:rsid w:val="007245CE"/>
    <w:rsid w:val="00745838"/>
    <w:rsid w:val="00824943"/>
    <w:rsid w:val="00837D90"/>
    <w:rsid w:val="00874D26"/>
    <w:rsid w:val="008C31A6"/>
    <w:rsid w:val="008D4854"/>
    <w:rsid w:val="008F4AA3"/>
    <w:rsid w:val="00922793"/>
    <w:rsid w:val="0095628F"/>
    <w:rsid w:val="00982FE6"/>
    <w:rsid w:val="00985748"/>
    <w:rsid w:val="009A2E8A"/>
    <w:rsid w:val="009C4CE1"/>
    <w:rsid w:val="00A52CE5"/>
    <w:rsid w:val="00A70B82"/>
    <w:rsid w:val="00A91558"/>
    <w:rsid w:val="00AB231E"/>
    <w:rsid w:val="00AD29A0"/>
    <w:rsid w:val="00AD7CB0"/>
    <w:rsid w:val="00AE7CAC"/>
    <w:rsid w:val="00B553DF"/>
    <w:rsid w:val="00B705CE"/>
    <w:rsid w:val="00B718FE"/>
    <w:rsid w:val="00B72B5D"/>
    <w:rsid w:val="00B809C5"/>
    <w:rsid w:val="00B91DF3"/>
    <w:rsid w:val="00B92A68"/>
    <w:rsid w:val="00B941D4"/>
    <w:rsid w:val="00BA591E"/>
    <w:rsid w:val="00BC182B"/>
    <w:rsid w:val="00C03823"/>
    <w:rsid w:val="00C1686E"/>
    <w:rsid w:val="00C36358"/>
    <w:rsid w:val="00C55599"/>
    <w:rsid w:val="00C621B5"/>
    <w:rsid w:val="00C63799"/>
    <w:rsid w:val="00C70286"/>
    <w:rsid w:val="00C947A0"/>
    <w:rsid w:val="00CF2576"/>
    <w:rsid w:val="00D125A4"/>
    <w:rsid w:val="00D261CE"/>
    <w:rsid w:val="00D32EA8"/>
    <w:rsid w:val="00D52672"/>
    <w:rsid w:val="00D86301"/>
    <w:rsid w:val="00DB477E"/>
    <w:rsid w:val="00DF4FBF"/>
    <w:rsid w:val="00E46489"/>
    <w:rsid w:val="00E63A52"/>
    <w:rsid w:val="00E7209E"/>
    <w:rsid w:val="00E74760"/>
    <w:rsid w:val="00E77F6D"/>
    <w:rsid w:val="00E863E5"/>
    <w:rsid w:val="00EA34AC"/>
    <w:rsid w:val="00ED6A32"/>
    <w:rsid w:val="00EE5011"/>
    <w:rsid w:val="00EF687A"/>
    <w:rsid w:val="00F36D4D"/>
    <w:rsid w:val="00F82C12"/>
    <w:rsid w:val="00F8583C"/>
    <w:rsid w:val="00F85C1D"/>
    <w:rsid w:val="00FB4102"/>
    <w:rsid w:val="00FD62D8"/>
    <w:rsid w:val="00FF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41D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941D4"/>
    <w:rPr>
      <w:color w:val="0000FF"/>
      <w:u w:val="single"/>
    </w:rPr>
  </w:style>
  <w:style w:type="table" w:styleId="a5">
    <w:name w:val="Table Grid"/>
    <w:basedOn w:val="a1"/>
    <w:uiPriority w:val="59"/>
    <w:rsid w:val="00B94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958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A6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4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41D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941D4"/>
    <w:rPr>
      <w:color w:val="0000FF"/>
      <w:u w:val="single"/>
    </w:rPr>
  </w:style>
  <w:style w:type="table" w:styleId="a5">
    <w:name w:val="Table Grid"/>
    <w:basedOn w:val="a1"/>
    <w:uiPriority w:val="59"/>
    <w:rsid w:val="00B94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958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A6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4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groprom.lenobl.ru/ru/inf/konkursy-otbor/" TargetMode="External"/><Relationship Id="rId5" Type="http://schemas.openxmlformats.org/officeDocument/2006/relationships/hyperlink" Target="mailto:kom.agro@len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Боярчик</dc:creator>
  <cp:lastModifiedBy>Антон Сергеевич Панкратов</cp:lastModifiedBy>
  <cp:revision>17</cp:revision>
  <cp:lastPrinted>2023-03-22T12:44:00Z</cp:lastPrinted>
  <dcterms:created xsi:type="dcterms:W3CDTF">2024-03-01T06:38:00Z</dcterms:created>
  <dcterms:modified xsi:type="dcterms:W3CDTF">2024-10-08T12:45:00Z</dcterms:modified>
</cp:coreProperties>
</file>