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25F" w:rsidRDefault="00DD125F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DD125F" w:rsidRDefault="00DD125F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0B4C" w:rsidRDefault="00DB0B4C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17D4D" w:rsidRPr="00517D4D" w:rsidRDefault="00517D4D" w:rsidP="00517D4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517D4D">
        <w:rPr>
          <w:rFonts w:ascii="Times New Roman" w:eastAsia="Calibri" w:hAnsi="Times New Roman"/>
          <w:sz w:val="24"/>
          <w:szCs w:val="24"/>
        </w:rPr>
        <w:t>УТВЕРЖДЕНА</w:t>
      </w:r>
    </w:p>
    <w:p w:rsidR="00517D4D" w:rsidRPr="00517D4D" w:rsidRDefault="00517D4D" w:rsidP="00517D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517D4D">
        <w:rPr>
          <w:rFonts w:ascii="Times New Roman" w:eastAsia="Calibri" w:hAnsi="Times New Roman"/>
          <w:sz w:val="24"/>
          <w:szCs w:val="24"/>
        </w:rPr>
        <w:t xml:space="preserve">приказом комитета </w:t>
      </w:r>
    </w:p>
    <w:p w:rsidR="00517D4D" w:rsidRPr="00517D4D" w:rsidRDefault="00517D4D" w:rsidP="00517D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517D4D">
        <w:rPr>
          <w:rFonts w:ascii="Times New Roman" w:eastAsia="Calibri" w:hAnsi="Times New Roman"/>
          <w:sz w:val="24"/>
          <w:szCs w:val="24"/>
        </w:rPr>
        <w:t>по агропромышленному</w:t>
      </w:r>
    </w:p>
    <w:p w:rsidR="00517D4D" w:rsidRPr="00517D4D" w:rsidRDefault="00517D4D" w:rsidP="00517D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517D4D">
        <w:rPr>
          <w:rFonts w:ascii="Times New Roman" w:eastAsia="Calibri" w:hAnsi="Times New Roman"/>
          <w:sz w:val="24"/>
          <w:szCs w:val="24"/>
        </w:rPr>
        <w:t xml:space="preserve">и рыбохозяйственному комплексу </w:t>
      </w:r>
    </w:p>
    <w:p w:rsidR="00517D4D" w:rsidRPr="00517D4D" w:rsidRDefault="00517D4D" w:rsidP="00517D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517D4D">
        <w:rPr>
          <w:rFonts w:ascii="Times New Roman" w:eastAsia="Calibri" w:hAnsi="Times New Roman"/>
          <w:sz w:val="24"/>
          <w:szCs w:val="24"/>
        </w:rPr>
        <w:t>Ленинградской области</w:t>
      </w:r>
    </w:p>
    <w:p w:rsidR="00517D4D" w:rsidRPr="00517D4D" w:rsidRDefault="00517D4D" w:rsidP="00517D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517D4D">
        <w:rPr>
          <w:rFonts w:ascii="Times New Roman" w:eastAsia="Calibri" w:hAnsi="Times New Roman"/>
          <w:sz w:val="24"/>
          <w:szCs w:val="24"/>
        </w:rPr>
        <w:t>от 06.03.2020 № 11 (приложение 83)</w:t>
      </w:r>
    </w:p>
    <w:p w:rsidR="00517D4D" w:rsidRPr="00517D4D" w:rsidRDefault="00517D4D" w:rsidP="00517D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517D4D">
        <w:rPr>
          <w:rFonts w:ascii="Times New Roman" w:eastAsia="Calibri" w:hAnsi="Times New Roman"/>
          <w:sz w:val="24"/>
          <w:szCs w:val="24"/>
        </w:rPr>
        <w:t xml:space="preserve">(в редакции приказа комитета </w:t>
      </w:r>
    </w:p>
    <w:p w:rsidR="00517D4D" w:rsidRPr="00517D4D" w:rsidRDefault="00517D4D" w:rsidP="00517D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517D4D">
        <w:rPr>
          <w:rFonts w:ascii="Times New Roman" w:eastAsia="Calibri" w:hAnsi="Times New Roman"/>
          <w:sz w:val="24"/>
          <w:szCs w:val="24"/>
        </w:rPr>
        <w:t>по агропромышленному</w:t>
      </w:r>
    </w:p>
    <w:p w:rsidR="00517D4D" w:rsidRPr="00517D4D" w:rsidRDefault="00517D4D" w:rsidP="00517D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517D4D">
        <w:rPr>
          <w:rFonts w:ascii="Times New Roman" w:eastAsia="Calibri" w:hAnsi="Times New Roman"/>
          <w:sz w:val="24"/>
          <w:szCs w:val="24"/>
        </w:rPr>
        <w:t xml:space="preserve"> и рыбохозяйственному комплексу </w:t>
      </w:r>
    </w:p>
    <w:p w:rsidR="00517D4D" w:rsidRPr="00517D4D" w:rsidRDefault="00517D4D" w:rsidP="00517D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517D4D">
        <w:rPr>
          <w:rFonts w:ascii="Times New Roman" w:eastAsia="Calibri" w:hAnsi="Times New Roman"/>
          <w:sz w:val="24"/>
          <w:szCs w:val="24"/>
        </w:rPr>
        <w:t>Ленинградской области</w:t>
      </w:r>
    </w:p>
    <w:p w:rsidR="00517D4D" w:rsidRPr="00517D4D" w:rsidRDefault="00517D4D" w:rsidP="00517D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517D4D">
        <w:rPr>
          <w:rFonts w:ascii="Times New Roman" w:eastAsia="Calibri" w:hAnsi="Times New Roman"/>
          <w:sz w:val="24"/>
          <w:szCs w:val="24"/>
        </w:rPr>
        <w:t xml:space="preserve">от </w:t>
      </w:r>
      <w:r w:rsidR="00F56D8A">
        <w:rPr>
          <w:rFonts w:ascii="Times New Roman" w:eastAsia="Calibri" w:hAnsi="Times New Roman"/>
          <w:sz w:val="24"/>
          <w:szCs w:val="24"/>
        </w:rPr>
        <w:t xml:space="preserve">11 сентября </w:t>
      </w:r>
      <w:r w:rsidRPr="00517D4D">
        <w:rPr>
          <w:rFonts w:ascii="Times New Roman" w:eastAsia="Calibri" w:hAnsi="Times New Roman"/>
          <w:sz w:val="24"/>
          <w:szCs w:val="24"/>
        </w:rPr>
        <w:t xml:space="preserve">2024 года № </w:t>
      </w:r>
      <w:r w:rsidR="00F56D8A">
        <w:rPr>
          <w:rFonts w:ascii="Times New Roman" w:eastAsia="Calibri" w:hAnsi="Times New Roman"/>
          <w:sz w:val="24"/>
          <w:szCs w:val="24"/>
        </w:rPr>
        <w:t>38</w:t>
      </w:r>
      <w:r w:rsidRPr="00517D4D">
        <w:rPr>
          <w:rFonts w:ascii="Times New Roman" w:eastAsia="Calibri" w:hAnsi="Times New Roman"/>
          <w:sz w:val="24"/>
          <w:szCs w:val="24"/>
        </w:rPr>
        <w:t xml:space="preserve">)                                                                                                                                                                     </w:t>
      </w:r>
      <w:r w:rsidR="00893436">
        <w:rPr>
          <w:rFonts w:ascii="Times New Roman" w:eastAsia="Calibri" w:hAnsi="Times New Roman"/>
          <w:sz w:val="24"/>
          <w:szCs w:val="24"/>
        </w:rPr>
        <w:t>(приложение</w:t>
      </w:r>
      <w:r w:rsidRPr="00517D4D">
        <w:rPr>
          <w:rFonts w:ascii="Times New Roman" w:eastAsia="Calibri" w:hAnsi="Times New Roman"/>
          <w:sz w:val="24"/>
          <w:szCs w:val="24"/>
        </w:rPr>
        <w:t>)</w:t>
      </w:r>
    </w:p>
    <w:p w:rsidR="00517D4D" w:rsidRDefault="00517D4D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17D4D" w:rsidRDefault="00DF277A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5DAD">
        <w:rPr>
          <w:rFonts w:ascii="Times New Roman" w:eastAsiaTheme="minorHAnsi" w:hAnsi="Times New Roman"/>
          <w:sz w:val="20"/>
          <w:szCs w:val="20"/>
        </w:rPr>
        <w:t xml:space="preserve">(Форма)               </w:t>
      </w:r>
      <w:r>
        <w:rPr>
          <w:rFonts w:ascii="Times New Roman" w:eastAsiaTheme="minorHAnsi" w:hAnsi="Times New Roman"/>
          <w:sz w:val="20"/>
          <w:szCs w:val="20"/>
        </w:rPr>
        <w:t xml:space="preserve">         </w:t>
      </w:r>
      <w:r w:rsidRPr="000F5DAD">
        <w:rPr>
          <w:rFonts w:ascii="Times New Roman" w:eastAsiaTheme="minorHAnsi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</w:p>
    <w:p w:rsidR="00517D4D" w:rsidRDefault="00517D4D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E4662" w:rsidRPr="00BE4662" w:rsidTr="00BE4662">
        <w:tc>
          <w:tcPr>
            <w:tcW w:w="9071" w:type="dxa"/>
          </w:tcPr>
          <w:p w:rsidR="004F421F" w:rsidRPr="004F421F" w:rsidRDefault="004F421F" w:rsidP="004F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421F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соответствии объекта</w:t>
            </w:r>
          </w:p>
          <w:p w:rsidR="004F421F" w:rsidRPr="004F421F" w:rsidRDefault="004F421F" w:rsidP="004F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42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______________________________________________,</w:t>
            </w:r>
          </w:p>
          <w:p w:rsidR="004F421F" w:rsidRPr="00BE4662" w:rsidRDefault="004F421F" w:rsidP="004F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Pr="004F421F">
              <w:rPr>
                <w:rFonts w:ascii="Times New Roman" w:hAnsi="Times New Roman"/>
                <w:sz w:val="28"/>
                <w:szCs w:val="28"/>
                <w:lang w:eastAsia="ru-RU"/>
              </w:rPr>
              <w:t>(наименование проекта)</w:t>
            </w:r>
          </w:p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4662">
              <w:rPr>
                <w:rFonts w:ascii="Times New Roman" w:hAnsi="Times New Roman"/>
                <w:sz w:val="28"/>
                <w:szCs w:val="28"/>
                <w:lang w:eastAsia="ru-RU"/>
              </w:rPr>
              <w:t>реализуемого на территории Ленинградской области,</w:t>
            </w:r>
          </w:p>
          <w:p w:rsidR="00BE4662" w:rsidRPr="00BE4662" w:rsidRDefault="00BE4662" w:rsidP="004F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4662">
              <w:rPr>
                <w:rFonts w:ascii="Times New Roman" w:hAnsi="Times New Roman"/>
                <w:sz w:val="28"/>
                <w:szCs w:val="28"/>
                <w:lang w:eastAsia="ru-RU"/>
              </w:rPr>
              <w:t>требованиям к объек</w:t>
            </w:r>
            <w:r w:rsidR="004A5A38">
              <w:rPr>
                <w:rFonts w:ascii="Times New Roman" w:hAnsi="Times New Roman"/>
                <w:sz w:val="28"/>
                <w:szCs w:val="28"/>
                <w:lang w:eastAsia="ru-RU"/>
              </w:rPr>
              <w:t>там агропромышленного комплекса</w:t>
            </w:r>
          </w:p>
        </w:tc>
      </w:tr>
    </w:tbl>
    <w:p w:rsidR="00BE4662" w:rsidRPr="00BE4662" w:rsidRDefault="00BE4662" w:rsidP="00BE4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91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8"/>
        <w:gridCol w:w="5103"/>
        <w:gridCol w:w="2835"/>
        <w:gridCol w:w="1701"/>
      </w:tblGrid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4F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Номер </w:t>
            </w:r>
            <w:r w:rsidR="004F421F"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требования к объектам агропромышленного комплекса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F" w:rsidRDefault="004F421F" w:rsidP="004F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E4662" w:rsidRPr="004F421F" w:rsidRDefault="00BE4662" w:rsidP="004F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требования</w:t>
            </w:r>
            <w:r w:rsidR="004F421F">
              <w:t xml:space="preserve"> </w:t>
            </w:r>
            <w:r w:rsidR="004F421F"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к объектам агропромышленного комплекса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4F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Информация, подтверждающая соответствие требованию</w:t>
            </w:r>
            <w:r w:rsidR="004F421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421F"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к объектам агропромышленного комплекса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4F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4662">
              <w:rPr>
                <w:rFonts w:ascii="Times New Roman" w:hAnsi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4662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В отношении всех объектов АПК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категория участника отбора в соответствии с условиями, установленными Федеральным </w:t>
            </w:r>
            <w:hyperlink r:id="rId8" w:history="1">
              <w:r w:rsidRPr="00DD125F">
                <w:rPr>
                  <w:rStyle w:val="a3"/>
                  <w:rFonts w:ascii="Times New Roman" w:hAnsi="Times New Roman"/>
                  <w:color w:val="000000" w:themeColor="text1"/>
                  <w:sz w:val="26"/>
                  <w:szCs w:val="26"/>
                  <w:lang w:eastAsia="ru-RU"/>
                </w:rPr>
                <w:t>законом</w:t>
              </w:r>
            </w:hyperlink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от 24.07.2007 N 209-ФЗ "О развитии малого и среднего предпринимательства в Российской Федерации", сведения о которой внесены в единый реестр субъектов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реестр СМП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продолжительность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ЕГРЮЛ/ЕГРИП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соответствие направления инвестиционного проекта основному виду осуществляемой деятельности (по ОКВЭД)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ЕГРЮЛ/ЕГРИП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объем инвестиций не менее 10 млн руб. (за исключением проектов рыбоводства)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В отношении хранилищ для хранения и подработки различных плодов и ягод: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заложенного собственного (или арендованного) сада площадью не менее 3 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справка о наличии сада с указанием площади и культур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мощность не менее 200 тонн единовременного хранения плодов и ягод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проектно-сметной документацией мощность хранилища для хранения и подработки различных плодов и ягод составляет _____ тонн единовременного 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системы противопожарной безопасности и технологических систем, обеспечивающих поддержание микроклимата в хранилище в соответствии с технологией хранения плодов и ягод (в зависимости от наименование культуры)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условий, копия договора купли-продажи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присоединения, выданными соответствующими организациями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В отношении хранилищ для хранения и подработки картофеля: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собственных (или арендованных) земельных участков под картофелем не менее 20 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справка о наличии площадей под картофелем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3.2.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наличие объема производства картофеля за год, предшествующий году получения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средств субсидии, не менее 400 тонн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в соответствии с отчетностью объем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производства картофеля за год, предшествующий году получения средств, составил _____ тонн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комплекса специальных машин и оборудования по выращиванию, уборке и подработке картофеля по современным технологиям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специальных машин и оборудования по выращиванию, уборке и подработке картофеля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3.4.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мощность не менее 400 тонн единовременного хранения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проектно-сметной документацией мощность хранилища для хранения и подработки картофеля составляет _____ тонн единовременного 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bookmarkStart w:id="1" w:name="Par88"/>
            <w:bookmarkEnd w:id="1"/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3.5.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технологических систем в проекте, обеспечивающих поддержание микроклимата в хранилище в соответствии с технологией хранения картофеля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копия договора купли-продажи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3.6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наличие улучшения технологических систем, приведенных в </w:t>
            </w:r>
            <w:hyperlink w:anchor="Par88" w:history="1">
              <w:r w:rsidRPr="00DD125F">
                <w:rPr>
                  <w:rStyle w:val="a3"/>
                  <w:rFonts w:ascii="Times New Roman" w:hAnsi="Times New Roman"/>
                  <w:color w:val="000000" w:themeColor="text1"/>
                  <w:sz w:val="26"/>
                  <w:szCs w:val="26"/>
                  <w:lang w:eastAsia="ru-RU"/>
                </w:rPr>
                <w:t>пункте 3.5</w:t>
              </w:r>
            </w:hyperlink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настоящего приложения, при модернизации хранилищ для хранения и подработки картофеля, и увеличение мощности по хранению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копия договора купли-продажи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3.7.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присоединения, выданными соответствующими организациями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В отношении хранилищ для хранения и подработки овощей: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4.1.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собственных (или арендованных) земельных участков под овощными культурами не менее 20 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справка о наличии площадей под овощными культурами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4.2.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наличие объема производства овощных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культур за год, предшествующий году получения средств субсидии, не менее 400 тонн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в соответствии с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отчетностью объем производства овощных культур за год, предшествующий году получения средств, составил _____ тонн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4.3.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комплекса специальных машин и оборудования по выращиванию, уборке и подработке овощей по современным технологиям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специальных машин и оборудования по выращиванию, уборке и подработке овощей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4.4.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мощность не менее 400 тонн единовременного хранения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проектно-сметной документацией мощность хранилища для хранения и подработки овощей составляет _____ тонн единовременного 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bookmarkStart w:id="2" w:name="Par120"/>
            <w:bookmarkEnd w:id="2"/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4.5.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технологических систем в проекте, обеспечивающих поддержание микроклимата в хранилище в соответствии с технологией хранения овощей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условий, копия договора купли-продажи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4.6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наличие улучшения технологических систем, приведенных в </w:t>
            </w:r>
            <w:hyperlink w:anchor="Par120" w:history="1">
              <w:r w:rsidRPr="00DD125F">
                <w:rPr>
                  <w:rStyle w:val="a3"/>
                  <w:rFonts w:ascii="Times New Roman" w:hAnsi="Times New Roman"/>
                  <w:color w:val="000000" w:themeColor="text1"/>
                  <w:sz w:val="26"/>
                  <w:szCs w:val="26"/>
                  <w:lang w:eastAsia="ru-RU"/>
                </w:rPr>
                <w:t>пункте 4.5</w:t>
              </w:r>
            </w:hyperlink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настоящего приложения, при модернизации хранилищ для хранения и подработки овощей и увеличение мощности по хранению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копия договора купли-продажи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4.7.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присоединения, выданными соответствующими организациями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В отношении хранилищ для хранения и подработки зерна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5.1.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наличие собственных (или арендованных)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земельных участков под зерновыми культурами не менее 100 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справка о наличии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площадей под зерном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5.2.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объема производства зерна за год, предшествующий году получения средств субсидии, не менее 350 тонн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отчетностью объем производства зерна за год, предшествующий году получения средств, составил ______ тонн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5.3.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комплекса специальных машин и оборудования по выращиванию, уборке и подработке зерна по современным технологиям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специальных машин и оборудования по выращиванию, уборке и подработке зерна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5.4.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мощность не менее 350 тонн единовременного хранения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проектно-сметной документацией мощность хранилища для хранения и подработки зерна составляет ______ тонн единовременного 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bookmarkStart w:id="3" w:name="Par152"/>
            <w:bookmarkEnd w:id="3"/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5.5.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технологических систем в проекте, обеспечивающих поддержание микроклимата в хранилище в соответствии с технологией хранения зерна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копия договора купли-продажи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5.6.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наличие улучшения технологических систем, приведенных в </w:t>
            </w:r>
            <w:hyperlink w:anchor="Par152" w:history="1">
              <w:r w:rsidRPr="00DD125F">
                <w:rPr>
                  <w:rStyle w:val="a3"/>
                  <w:rFonts w:ascii="Times New Roman" w:hAnsi="Times New Roman"/>
                  <w:color w:val="000000" w:themeColor="text1"/>
                  <w:sz w:val="26"/>
                  <w:szCs w:val="26"/>
                  <w:lang w:eastAsia="ru-RU"/>
                </w:rPr>
                <w:t>пункте 5.5</w:t>
              </w:r>
            </w:hyperlink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настоящего приложения, при модернизации хранилищ для хранения и подработки зерна и увеличение мощности по хранению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копия договора купли-продажи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5.7.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присоединения, выданными соответствующими организациями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В отношении тепличных комплексов для производства овощей, цветов и(или) грибов в защищенном грунте: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6.1.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Право пользования земельным участком под теплицы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Свидетельство о собственности/договор аренды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6.2.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Минимальная площадь тепличных комплексов по выращиванию овощей, цветов и(или) грибов должна составлять не менее 1 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проектно-сметной документацией площадь тепличного комплекса составляет _____ 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6.3.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объема производства продукции за год, предшествующий году получения средств субсидии, не менее: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- 1 тыс. тонн для овощей и(или) грибов;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- 1 млн шт. для цветов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отчетностью объем производства продукции за год, предшествующий году получения средств, составил _____ тонн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6.4.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Реализация проекта с энергоцентром (для производства овощей, цветов), с цехом по производству компоста (для производства грибов) - при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6.5.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оснащения теплиц инженерными системами и технологическим оборудованием, в том числе системами досвечивания растений, обеспечивающими поддержание микроклимата в теплицах, и выполнение технологических процессов, необходимых для получения урожайности овощных культур не менее 45 кг/м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для томатов - не менее 40 кг/м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для салатов - не менее 20 кг/м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для грибов - не менее 180 кг/м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для цветов - не менее 200 шт./м кв.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справка о применяемых конструкциях, технологическом оборудовании и материалах отечественного производства стоимостью в ____ млн руб. (____% от стоимости оборудования), подготовленная в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соответствии с проектно-сметной документацией, таможенной декларацией (справкой таможенных органов)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6.6.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присоединения, выданными соответствующими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организациями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перечень инженерных систем и технологического оборудования 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lastRenderedPageBreak/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В отношении свиноводческих комплексов: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7.1.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предприятия с законченным циклом производства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проектно-сметной документацией предприятие имеет репродуктор и откормочную площадку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7.2.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численности основных свиноматок не менее 0,5 тыс. голов при создании животноводческих комплексов свиноводческого направления (свиноводческих ферм)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копии договоров на приобретение и акта поставки и(или) отчет о движении скота и птицы на ферме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7.3.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мощность объектов не менее 10 тыс. голов единовременного содержания при создании специализированных ферм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7.4.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присоединения, выданными соответствующими организациями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7.5.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IV уровня зоосанитарного статуса (компартмента) (вид деятельности - содержание и разведение свиней)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номер в реестре и реквизиты акта в АИС "Цербер" Россельхознадзора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В отношении селекционно-генетических центров предназначенных для  ведения крупномасштабной селекции крупного рогатого скота и трансплантации эмбрионов: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8.1.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свидетельства о регистрации в государственном племенном регистре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свидетельства о регистрации в государственном племенном регистре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8.2.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наличие документов, подтверждающих поставку племенного материала крупного рогатого скота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реквизиты документов с указанием породы животных, их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количества и возраста (эмбрионов, их количества)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8.3.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количества разводимых пород КРС - не менее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пород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8.4.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численности племенных быков-производителей (по породам) - не менее 10 голов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сведения о поголовье быков-производителей в разрезе пород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8.5.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численность племенного маточного поголовья (коров основного стада) (по породам) - не менее 200 голов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отчет о движении скота и птицы на ферме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8.6.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лабораторного оборудования для ведения учета, контроля, оценки уровня продуктивности и качества сельскохозяйственной продукции, племенной ценности животных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применяемого лабораторного оборудования для ведения учета, контроля, оценки уровня продуктивности и качества сельскохозяйственной продукции, племенной ценности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8.7.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производственных помещений для размещения животных, а также лабораторий иммуногенетической или молекулярно-генетической экспертизы, необходимых для оснащения создаваемых или модернизации существующих селекционно-генетических центров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помещений 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8.8.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автоматизированной локальной системы учета и контроля племенных животных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автоматизированной локальной системы учета и контроля племенных животных, наименование разработчика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8.9.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8.10.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ветеринарно-санитарное состояние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справка региональной ветеринарной службы о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ветеринарном благополучии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lastRenderedPageBreak/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В отношении селекционно-генетических центров предназначенных для ведения крупномасштабной селекции свиней: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9.1.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свидетельства о регистрации в государственном племенном регистре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свидетельства о регистрации в государственном племенном регистре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9.2.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документов, подтверждающих поставку племенного материала свиней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документов с указанием породы животных, их количества и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9.3.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количества разводимых пород - не менее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пород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9.4.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численность основных свиноматок (по породам), гол.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A - 700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B - 200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C - 300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том числе: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чистопородных, %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A - 100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B - 100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C - 100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оцененных методом контрольного выращивания, %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A - 100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B - 100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C - 100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отчет о движении скота и птицы на ферме;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сводная ведомость (отчет) о бонитировке племенных свиней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9.5.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состав стада (от основного поголовья) класса элита, %: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Свиноматок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A - 85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B - 85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C - 85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Хряков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A - 100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B - 100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C - 100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сводная ведомость (отчет) о бонитировке племенных свиней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9.6.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наличие лабораторного оборудования для ведения учета, контроля, оценки уровня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продуктивности и качества сельскохозяйственной продукции, племенной ценности животных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перечень применяемого лабораторного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оборудования для ведения учета, контроля, оценки уровня продуктивности и качества сельскохозяйственной продукции, племенной ценности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9.7.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производственных помещений для размещения животных, а также лабораторий иммуногенетической или молекулярно-генетической экспертизы, необходимых для оснащения создаваемых или модернизации существующих селекционно-генетических центров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помещений 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9.8.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автоматизированной локальной системы учета и контроля племенных животных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автоматизированной локальной системы учета и контроля племенных животных, наименование разработчика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9.9.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9.10.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ветеринарно-санитарное состояние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справка региональной ветеринарной службы о ветеринарном благополучии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В отношении селекционно-генетических центров предназначенных для ведения крупномасштабной селекции птицы: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10.1.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свидетельства о регистрации в государственном племенном регистре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свидетельства о регистрации в государственном племенном регистре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10.2.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численности несушек по видам, не менее (тысяч голов):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отчет о движении скота и птицы на ферме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куры яичные - 60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куры мясные - 30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10.3.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количества основных линий/селекционных гнезд на линию по породам, не менее (шт.):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количество основных линий/селекционных гнезд на линию по видам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куры яичные - 3/60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куры мясные - 3/60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10.4.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лабораторного оборудования для ведения учета, контроля, оценки уровня продуктивности и качества сельскохозяйственной продукции, племенной ценности птицы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лабораторного оборудования для ведения учета, контроля, оценки уровня продуктивности и качества сельскохозяйственной продукции, племенной ценности птицы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10.5.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производственных помещений для размещения, содержания птицы, инкубатория, яйцесклада, а также лабораторий иммуногенетической или молекулярно-генетической экспертизы, необходимых для оснащения создаваемых или модернизации существующих селекционно-генетических центров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помещений 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10.6.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автоматизированной локальной системы учета и контроля племенной птицы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автоматизированной локальной системы учета и контроля племенной птицы 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10.7.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оснащения центра инженерными системами и технологическим оборудованием, обеспечивающими поддержание микроклимата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инженерных систем и технологического оборудования, обеспечивающих поддержание микроклимата, 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10.8.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наличие обеспеченности объекта тепловыми, энерго- и водными ресурсами в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объеме 100% от заявленной проектной мощности с подтверждением исходно-разрешительной документацией и техническими условиями присоединения, выданными соответствующими организациями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реквизиты исходно-разрешительной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документации и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10.9.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ветеринарно-санитарное состояние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справка региональной ветеринарной службы о ветеринарном благополучии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В отношении объектов по переработке молока и(или) производству молочной продукции, в том числе сыров: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при создании объектов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11.1.1.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гарантийного письма о закупке молока-сырья у сельскохозяйственных товаропроизводителей Ленинградской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11.1.2.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для сельхозтоваропроизводителей: наличие собственных сельскохозяйственных животных пород молочного направления продуктивности: для сельскохозяйственных организаций - не менее 200 коров и(или) 100 козоматок; для крестьянских (фермерских) хозяйств - не менее 20 коров и(или) 20 козоматок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отчет о движении скота и птицы на ферме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для предприятий пищевой и перерабатывающей промышленности: объем закупаемого молока-сырья у сельхозтоваропроизводителей Ленинградской области - не менее 50 тонн в сутки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гарантийное письмо о закупке молока-сырья у сельхозтоваропроизводителей Ленинградской области не менее 50 тонн в сутки на период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11.1.3.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полного цикла производственного процесса от переработки сырого молока до получения готовой молочной продукции, в том числе сыров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технологического оборудования;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технологическая схема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11.1.4.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объем коровьего (козьего) молока в готовой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продукции должен составлять в пересчете на массовую долю сухих веществ коровьего (козьего) молока в сухих веществах готового продукта - не менее 70%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наличие технической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документации на готовую продукцию;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соответствие произведенной продукции действующим требованиям технических регламентов Таможенного союза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11.1.5.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11.1.6.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увеличение годового объема переработки молока и(или) производства молочной продукции, в том числе сыра, за счет приобретения и монтажа нового технологического оборудования в пересчете на молоко базисной жирности не менее 10%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при модернизации объектов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11.2.1.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для сельхозтоваропроизводителей: приобретение и монтаж технологического оборудования, позволяющего увеличить годовой объем производства молочной продукции, в том числе сыров, не менее чем на 20% в пересчете на молоко базисной жирности за счет собственного производства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технологического оборудования в соответствии с проектной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11.2.2.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для предприятий пищевой и перерабатывающей промышленности: приобретение и монтаж технологического оборудования, позволяющего увеличить годовой объем производства молочной продукции, в том числе сыров, не менее чем на 20% в пересчете на молоко базисной жирности за счет закупки молока-сырья у сельхозтоваропроизводителей Ленинградской области не менее 100 тонн в сутки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технологического оборудования в соответствии с проектной документацией;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гарантийное письмо о закупке молока-сырья у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сельхозтоваропроизводителей Ленинградской области не менее 100 тонн в сутки на период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11.2.3.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полного цикла производственного процесса от переработки сырого молока до получения готовой молочной продукции, в том числе сыров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технологическая схема производства;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технологического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11.2.4.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объем коровьего (козьего) молока в готовой продукции должен составлять в пересчете на массовую долю сухих веществ коровьего (козьего) молока в сухих веществах готового продукта не менее 70%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технической документации на готовую продукцию;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соответствие произведенной продукции действующим требованиям технических регламентов Таможенного союза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11.2.5.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В отношении объектов для выращивания рыбы: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действующего договора пользования рыбоводным участком (с оставшимся сроком действия не менее 5 лет) (для прудов и обводненных карьеров - свидетельства о праве собственности на землю и(или) договора аренды земельного участка (с оставшимся сроком действия не менее 5 лет))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копия договора пользования рыбоводным участком, заверенная СЗТУР, или копия свидетельства о праве собственности на землю и(или) договора аренды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объема производства рыбы и(или) рыбопосадочного материала за год, предшествующий году подачи заявки, не менее 50 тонн и(или) мощность проекта по созданию рыбоводного хозяйства на 50 и более тонн/год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в соответствии с отчетностью объем производства рыбы и(или) рыбопосадочного материала за год,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предшествующий году получения средств, составил ______ тонн, в соответствии с проектно-сметной документацией мощность рыбоводного хозяйства составляет ______ тонн/год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12.3.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достижение проектной мощности по выращиванию рыбы на созданных объектах не позднее 3 лет с даты введения их в эксплуатацию и модернизированных объектах - не позднее 2 лет с даты введения их в эксплуатацию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дата достижения проектной мощности ______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12.4.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доля специальных машин и оборудования, используемых при выращивании, переработке и реализации рыбы, в соответствии с </w:t>
            </w:r>
            <w:hyperlink r:id="rId9" w:history="1">
              <w:r w:rsidRPr="00DD125F">
                <w:rPr>
                  <w:rStyle w:val="a3"/>
                  <w:rFonts w:ascii="Times New Roman" w:hAnsi="Times New Roman"/>
                  <w:color w:val="000000" w:themeColor="text1"/>
                  <w:sz w:val="26"/>
                  <w:szCs w:val="26"/>
                  <w:u w:val="none"/>
                  <w:lang w:eastAsia="ru-RU"/>
                </w:rPr>
                <w:t>классификатором</w:t>
              </w:r>
            </w:hyperlink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в области аквакультуры (рыбоводства), утвержденным приказом Минсельхоза России от 18.11.2014 N 452, находящаяся в собственности (при модернизации или реконструкции)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специальных машин и оборудования, используемых при выращивании, переработке и реализации рыбы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12.5.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мощностей для выпуска продукции глубокой переработки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оборудования с указанием мощностей для выпуска продукции глубокой переработки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12.6.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увеличение годового объема производства рыбы и(или) рыбопосадочного материала по отношению к году, предшествующему текущему финансовому году, не менее 1%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В отношении животноводческих комплексов молочного направления (молочных ферм):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численности коров 200 и более голов и(или) козоматок 100 и более голов при создании животноводческих комплексов молочного направления (молочных ферм)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копии договоров на приобретение и акта поставки коров в количестве 200 и более голов и(или) козоматок 100 и более голов; и</w:t>
            </w:r>
            <w:r w:rsidR="00E00979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(или)</w:t>
            </w:r>
            <w:r w:rsidR="00E00979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информация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по соответствующей форме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13.2.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мощность объектов не менее 240 ското-мест при создании специализированных ферм и(или) площадок по выращиванию и(или) откорму молодняка пород крупного рогатого скота молочного направления продуктивности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проектно-сметной документацией мощность объектов не менее 240 ското-мест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численности коров 200 и более голов и(или) козоматок 100 и более голов при модернизации животноводческих комплексов молочного направления (молочных ферм)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79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копии договоров на приобретение коров, акт поставки скота</w:t>
            </w:r>
            <w:r w:rsidR="004F421F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4F421F" w:rsidRPr="00DD125F">
              <w:rPr>
                <w:color w:val="000000" w:themeColor="text1"/>
                <w:sz w:val="26"/>
                <w:szCs w:val="26"/>
              </w:rPr>
              <w:t xml:space="preserve"> </w:t>
            </w:r>
            <w:r w:rsidR="004F421F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и</w:t>
            </w:r>
            <w:r w:rsidR="00E00979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4F421F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(или)</w:t>
            </w:r>
            <w:r w:rsidR="00E00979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информация</w:t>
            </w:r>
            <w:r w:rsidR="004F421F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по соответствующей форме отчетности</w:t>
            </w:r>
            <w:r w:rsidR="00E00979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</w:p>
          <w:p w:rsidR="00E00979" w:rsidRPr="00DD125F" w:rsidRDefault="00E00979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BE4662" w:rsidRPr="00DD125F" w:rsidRDefault="00E00979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13.4.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достижение проектной мощности по производству молока на созданных и модернизированных животноводческих комплексах молочного направления (молочных фермах) - не позднее 2 лет с даты введения их в эксплуатацию: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13.4.1.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уровень планируемой молочной продуктивности на созданных, реконструируемых или модернизированных животноводческих комплексах молочного направления (молочных фермах) не ниже 6000 кг на корову в год, не ниже 500 кг на одну козу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формами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13.5.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модернизация животноводческих комплексов (молочных ферм) осуществляется по одному или двум следующим направлениям при условии выполнения всех мероприятий в рамках направления: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13.5.1.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модернизация оборудования систем содержания, доения, приемки и(или) первичной переработки молока: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- оснащение и(или) замена доильного оборудования;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- оснащение и(или) замена оборудования по приемке и(или) первичной переработке молока, включая холодильную обработку и хранение молочной продукции;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- изменение планировки помещения под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новую технологию содержания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в соответствии с проектно-сметной документацией;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договора на приобретение оборудования, копия договора купли-продажи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13.5.2.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модернизация оборудования для кормопроизводства и навозоудаления: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- оснащение и(или) замена оборудования для приготовления и раздачи кормов;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- оснащение и(или) замена оборудования для навозоудаления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договора на приобретение оборудования, копия договора купли-продажи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13.6.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присоединения, выданными соответствующими организациями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В отношении объектов для убоя и первичной переработки скота, в том числе переработки и хранения, предназначенных для мясоперерабатывающих предприятий (боен):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14.1.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закупка живого скота на убой у сельхозтоваропроизводителей Ленинградской области в объеме свиньи от 10 тыс. гол. в месяц и(или) КРС от 200 голов в месяц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реестр документов по закупке живого скота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14.2.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полного цикла производственного процесса от убоя скота до получения мяса в тушах, полутушах и пищевых субпродуктов 1 категории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(ветеринарных свидетельств) и технических условий;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технологического оборудования;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технологическая схема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14.3.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приобретение и монтаж технологического оборудования, позволяющего увеличить годовой объем производства мяса в тушах, полутушах и пищевых субпродуктов 1 категории не менее чем на 3%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условий;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перечень технологического оборудования в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соответствии с проектной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14.4.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объема производства мяса в тушах, полутушах и пищевых субпродуктах 1 категории за год, предшествующий текущему финансовому году, не менее 10 тыс. тонн в год и(или) мощность проекта по созданию мясоперерабатывающего предприятия не менее 5 тыс. тонн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отчетностью объем производства мяса и(или) мясных отрубов за год, предшествующий году получения средств, составил ______ тыс. тонн в соответствии с проектно-сметной документацией, мощность мясоперерабатывающего предприятия составляет ______ тыс. тонн/год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14.5.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обеспеченности объекта тепловыми, энерго- и водными ресурсами с подтверждением исходно-разрешительной документацией и техническими условиями присоединения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14.6.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увеличение годового объема производства мяса в тушах, полутушах и пищевых субпродуктов 1 категории за счет приобретения и монтажа нового технологического оборудования по отношению к году, предшествующему отчетному финансовому году, не менее 3%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В отношении птицеводческих комплексов яичного и(или) мясного направления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15.1.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мощность производства продукции: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яичное направление не менее 300 млн шт.</w:t>
            </w:r>
          </w:p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мясное направление не менее 15 тыс. тонн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1724A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24A" w:rsidRPr="000C58DB" w:rsidRDefault="0001724A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8DB">
              <w:rPr>
                <w:rFonts w:ascii="Times New Roman" w:hAnsi="Times New Roman"/>
                <w:sz w:val="26"/>
                <w:szCs w:val="26"/>
                <w:lang w:eastAsia="ru-RU"/>
              </w:rPr>
              <w:t>15.2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24A" w:rsidRPr="00DD125F" w:rsidRDefault="0001724A" w:rsidP="00C05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наличие </w:t>
            </w:r>
            <w:r w:rsidR="00810037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поголовья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птицы яичного </w:t>
            </w:r>
            <w:r w:rsidR="00AD270D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и (или) мясного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направления</w:t>
            </w:r>
            <w:r w:rsidR="007056EA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8E5049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не менее </w:t>
            </w:r>
            <w:r w:rsidR="00810037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0,</w:t>
            </w:r>
            <w:r w:rsidR="00C05B08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="00810037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млн голов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24A" w:rsidRPr="00DD125F" w:rsidRDefault="00AD270D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информация по соответствующей форме отчетности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24A" w:rsidRPr="000C58DB" w:rsidRDefault="0001724A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0C58DB" w:rsidRDefault="00BE4662" w:rsidP="00017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8DB">
              <w:rPr>
                <w:rFonts w:ascii="Times New Roman" w:hAnsi="Times New Roman"/>
                <w:sz w:val="26"/>
                <w:szCs w:val="26"/>
                <w:lang w:eastAsia="ru-RU"/>
              </w:rPr>
              <w:t>15.</w:t>
            </w:r>
            <w:r w:rsidR="0001724A" w:rsidRPr="000C58DB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 w:rsidRPr="000C58DB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прирост реализации продукции не менее 5%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0C58DB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0C58DB" w:rsidRDefault="00BE4662" w:rsidP="00017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8DB">
              <w:rPr>
                <w:rFonts w:ascii="Times New Roman" w:hAnsi="Times New Roman"/>
                <w:sz w:val="26"/>
                <w:szCs w:val="26"/>
                <w:lang w:eastAsia="ru-RU"/>
              </w:rPr>
              <w:t>15.</w:t>
            </w:r>
            <w:r w:rsidR="0001724A" w:rsidRPr="000C58DB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  <w:r w:rsidRPr="000C58DB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наличие производственных помещений для содержания, выращивания (откорма),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воспроизводства птицы яичных и(или) мясных пород, связанных единым технологическим процессом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0C58DB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C75CA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CA" w:rsidRPr="000C58DB" w:rsidRDefault="003C75CA" w:rsidP="00017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8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15.</w:t>
            </w:r>
            <w:r w:rsidR="0001724A" w:rsidRPr="000C58DB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CA" w:rsidRPr="00DD125F" w:rsidRDefault="003C75CA" w:rsidP="00494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приобретение и монтаж технологического оборудования, позволяющего увеличить годовой объем производства </w:t>
            </w:r>
            <w:r w:rsidR="0001724A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яйца (мяса)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не менее чем на </w:t>
            </w:r>
            <w:r w:rsidR="004942C3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% </w:t>
            </w:r>
            <w:r w:rsidR="0001724A"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по отношению к году, предшествующему отчетному финансовому году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24A" w:rsidRPr="00DD125F" w:rsidRDefault="0001724A" w:rsidP="00017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условий;</w:t>
            </w:r>
          </w:p>
          <w:p w:rsidR="003C75CA" w:rsidRPr="00DD125F" w:rsidRDefault="0001724A" w:rsidP="00017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технологического оборудования в соответствии с проектной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CA" w:rsidRPr="000C58DB" w:rsidRDefault="003C75CA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3C75CA" w:rsidP="00017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15.</w:t>
            </w:r>
            <w:r w:rsidR="0001724A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присоединения, выданными соответствующими организациями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В отношении хранилищ для хранения и подработки семян масличных культур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16.1.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собственных (или арендованных) земельных участков под масличными культурами, не менее 50 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справка о наличии площадей под масличными культурами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16.2.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объема производства семян масличных культур за отчетный финансовый год, не менее 150 тонн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 соответствии с отчетностью объем производства семян масличных культур за отчетный финансовый год составил ______ тонн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16.3.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комплекса специальных машин и оборудования по выращиванию, уборке и подработке семян масличных культур по современным технологиям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перечень специальных машин и оборудования по выращиванию, уборке и подработке семян масличных культур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16.4.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мощность единовременного хранения, не менее 150 тонн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в соответствии с проектно-сметной документацией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мощность хранилища для хранения и подработки семян масличных культур составляет ______ тонн единовременного 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bookmarkStart w:id="4" w:name="Par590"/>
            <w:bookmarkEnd w:id="4"/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16.5.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технологических систем в проекте, обеспечивающих поддержание микроклимата в хранилище в соответствии с технологией хранения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копия договора купли-продажи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16.6.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наличие улучшения технологических систем, приведенных в </w:t>
            </w:r>
            <w:hyperlink w:anchor="Par590" w:history="1">
              <w:r w:rsidRPr="00DD125F">
                <w:rPr>
                  <w:rStyle w:val="a3"/>
                  <w:rFonts w:ascii="Times New Roman" w:hAnsi="Times New Roman"/>
                  <w:color w:val="000000" w:themeColor="text1"/>
                  <w:sz w:val="26"/>
                  <w:szCs w:val="26"/>
                  <w:lang w:eastAsia="ru-RU"/>
                </w:rPr>
                <w:t>пункте 16.5</w:t>
              </w:r>
            </w:hyperlink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настоящего приложения, при модернизации хранилищ для хранения и подработки семян масличных культур и увеличение мощности по хранению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копия договора купли-продажи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4662" w:rsidRPr="00BE4662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4F421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421F">
              <w:rPr>
                <w:rFonts w:ascii="Times New Roman" w:hAnsi="Times New Roman"/>
                <w:sz w:val="26"/>
                <w:szCs w:val="26"/>
                <w:lang w:eastAsia="ru-RU"/>
              </w:rPr>
              <w:t>16.7.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присоединения, выданными уполномоченными организациями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DD125F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реквизиты исходно-разрешительной документации и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62" w:rsidRPr="00BE4662" w:rsidRDefault="00BE4662" w:rsidP="00BE46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33993" w:rsidRPr="00A1334D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5F" w:rsidRPr="004F421F" w:rsidRDefault="0017005F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F33993" w:rsidRPr="004F421F" w:rsidRDefault="00CF2EEA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b/>
                <w:bCs/>
                <w:sz w:val="26"/>
                <w:szCs w:val="26"/>
              </w:rPr>
              <w:t>17</w:t>
            </w:r>
            <w:r w:rsidR="00F33993" w:rsidRPr="004F421F">
              <w:rPr>
                <w:rFonts w:ascii="Times New Roman" w:hAnsi="Times New Roman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DD125F" w:rsidRDefault="00F33993" w:rsidP="00CF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В отношении </w:t>
            </w:r>
            <w:r w:rsidR="00CF2EEA"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объектов по переработке масличных культур</w:t>
            </w:r>
            <w:r w:rsidRPr="00DD125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DD125F" w:rsidRDefault="00F33993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AA5EFF" w:rsidRDefault="00F33993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993" w:rsidRPr="00A1334D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4F421F" w:rsidRDefault="00F33993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DD125F" w:rsidRDefault="00CF2EEA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Наличие полного цикла производственного процесса от переработки масличных культур до получения готового продукта</w:t>
            </w:r>
            <w:r w:rsidR="003A3A15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при создании и (или) модернизации объектов по переработке масличных культур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DD125F" w:rsidRDefault="00CF2EEA" w:rsidP="00297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технологическая схем</w:t>
            </w:r>
            <w:r w:rsidR="002971CD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производства</w:t>
            </w:r>
            <w:r w:rsidR="002971CD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и подтверждение наличия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перечня технологического оборудования</w:t>
            </w:r>
            <w:r w:rsidR="002971CD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AA5EFF" w:rsidRDefault="00F33993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993" w:rsidRPr="00A1334D" w:rsidTr="004942C3">
        <w:trPr>
          <w:trHeight w:val="88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4F421F" w:rsidRDefault="00F33993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DD125F" w:rsidRDefault="00A158D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eastAsiaTheme="minorEastAsia" w:hAnsi="Times New Roman"/>
                <w:color w:val="000000" w:themeColor="text1"/>
                <w:sz w:val="26"/>
                <w:szCs w:val="26"/>
                <w:lang w:eastAsia="ru-RU"/>
              </w:rPr>
              <w:t xml:space="preserve">Мощность хранения масличных культур и продуктов их переработки не менее 1 000 тонн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DD125F" w:rsidRDefault="00A158DF" w:rsidP="00CF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соответствии с проектно-сметной документацией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AA5EFF" w:rsidRDefault="00F33993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EEA" w:rsidRPr="00A1334D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EA" w:rsidRPr="004F421F" w:rsidRDefault="005D109F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EA" w:rsidRPr="00DD125F" w:rsidRDefault="00A158DF" w:rsidP="00A15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Объем  переработки  масличных  культур </w:t>
            </w:r>
            <w:r w:rsidR="00CF2EEA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за отчетный финансовый год не менее </w:t>
            </w:r>
            <w:r w:rsidR="00667493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 0</w:t>
            </w:r>
            <w:r w:rsidR="00667493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0 </w:t>
            </w:r>
            <w:r w:rsidR="00667493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CF2EEA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тонн</w:t>
            </w:r>
            <w:r w:rsidR="003A3A15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при создании и (или) модернизации объектов по переработке масличных культур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EA" w:rsidRPr="00DD125F" w:rsidRDefault="005D109F" w:rsidP="00A15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соответствии с отчетностью объем </w:t>
            </w:r>
            <w:r w:rsidR="00A158DF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переработки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за год, предшествующий году получения средств, составил ___ тонн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EA" w:rsidRPr="00AA5EFF" w:rsidRDefault="00CF2EEA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8DF" w:rsidRPr="00A1334D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DF" w:rsidRPr="004F421F" w:rsidRDefault="00A158DF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DF" w:rsidRPr="00DD125F" w:rsidRDefault="00A158DF" w:rsidP="00A15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Количество перерабатываемых видов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 xml:space="preserve">масличных  культур не менее 1 вида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DF" w:rsidRPr="00DD125F" w:rsidRDefault="00827DC8" w:rsidP="00827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 xml:space="preserve">в соответствии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 xml:space="preserve">договором на закупку сырья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DF" w:rsidRPr="00AA5EFF" w:rsidRDefault="00A158D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993" w:rsidRPr="00A1334D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4F421F" w:rsidRDefault="00A158DF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  <w:r w:rsidR="005D109F" w:rsidRPr="004F421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DD125F" w:rsidRDefault="00CF2EEA" w:rsidP="00B24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присоединения,</w:t>
            </w:r>
            <w:r w:rsidR="00B24233" w:rsidRPr="00DD125F">
              <w:rPr>
                <w:color w:val="000000" w:themeColor="text1"/>
                <w:sz w:val="26"/>
                <w:szCs w:val="26"/>
              </w:rPr>
              <w:t xml:space="preserve"> </w:t>
            </w:r>
            <w:r w:rsidR="00B24233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выданными уполномоченными организациями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DD125F" w:rsidRDefault="00CF2EEA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перечень инженерных систем и технологического оборудования 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AA5EFF" w:rsidRDefault="00F33993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993" w:rsidRPr="00A1334D" w:rsidTr="004942C3">
        <w:trPr>
          <w:trHeight w:val="605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4F421F" w:rsidRDefault="003845B7" w:rsidP="0038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3C75CA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Pr="004F421F">
              <w:rPr>
                <w:rFonts w:ascii="Times New Roman" w:hAnsi="Times New Roman"/>
                <w:sz w:val="26"/>
                <w:szCs w:val="26"/>
              </w:rPr>
              <w:t xml:space="preserve"> 6</w:t>
            </w:r>
            <w:r w:rsidR="00F33993" w:rsidRPr="004F421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9F" w:rsidRPr="00DD125F" w:rsidRDefault="005D109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При создании объектов по переработке масличных культур: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DD125F" w:rsidRDefault="00F33993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AA5EFF" w:rsidRDefault="00F33993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993" w:rsidRPr="00A1334D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4F421F" w:rsidRDefault="003845B7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6</w:t>
            </w:r>
            <w:r w:rsidR="005D109F" w:rsidRPr="004F421F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DD125F" w:rsidRDefault="005D109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Проектная мощность объекта составляет не менее 1000 тонн перерабатываемого сырья в год на момент подачи заявки на участие в отборе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DD125F" w:rsidRDefault="005D109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3" w:rsidRPr="00AA5EFF" w:rsidRDefault="00F33993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09F" w:rsidRPr="00A1334D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9F" w:rsidRPr="004F421F" w:rsidRDefault="003845B7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7</w:t>
            </w:r>
            <w:r w:rsidR="005D109F" w:rsidRPr="004F421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9F" w:rsidRPr="00DD125F" w:rsidRDefault="005D109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При модернизации объектов по переработке масличных культур: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9F" w:rsidRPr="00DD125F" w:rsidRDefault="005D109F" w:rsidP="005D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9F" w:rsidRPr="00AA5EFF" w:rsidRDefault="005D109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09F" w:rsidRPr="00A1334D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9F" w:rsidRPr="004F421F" w:rsidRDefault="003845B7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7</w:t>
            </w:r>
            <w:r w:rsidR="005D109F" w:rsidRPr="004F421F">
              <w:rPr>
                <w:rFonts w:ascii="Times New Roman" w:hAnsi="Times New Roman"/>
                <w:sz w:val="26"/>
                <w:szCs w:val="26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9F" w:rsidRPr="00DD125F" w:rsidRDefault="005D109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Мощность объекта составляет не менее 1000 тонн перерабатываемого сырья в год на момент подачи заявки на участие в отборе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9F" w:rsidRPr="00DD125F" w:rsidRDefault="005D109F" w:rsidP="005D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соответствии с проектно-сметной документацией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9F" w:rsidRPr="00AA5EFF" w:rsidRDefault="005D109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0F4" w:rsidRPr="00A1334D" w:rsidTr="004942C3">
        <w:trPr>
          <w:trHeight w:val="4339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F4" w:rsidRPr="004F421F" w:rsidRDefault="003845B7" w:rsidP="009A7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7</w:t>
            </w:r>
            <w:r w:rsidR="009A70F4" w:rsidRPr="004F421F">
              <w:rPr>
                <w:rFonts w:ascii="Times New Roman" w:hAnsi="Times New Roman"/>
                <w:sz w:val="26"/>
                <w:szCs w:val="26"/>
              </w:rPr>
              <w:t>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F4" w:rsidRPr="00DD125F" w:rsidRDefault="009A70F4" w:rsidP="006021A3">
            <w:pPr>
              <w:autoSpaceDE w:val="0"/>
              <w:autoSpaceDN w:val="0"/>
              <w:spacing w:line="240" w:lineRule="auto"/>
              <w:rPr>
                <w:rFonts w:ascii="Times New Roman" w:eastAsiaTheme="minorHAnsi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Увеличение  годового  объема перерабатываемого  сырья  в  году следующем за годом завершения реализации проекта к году начала реализации проекта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F4" w:rsidRPr="00DD125F" w:rsidRDefault="009A70F4" w:rsidP="006021A3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годовой объем переработки в году начала реализации проекта составляет _____ тонн </w:t>
            </w:r>
          </w:p>
          <w:p w:rsidR="009A70F4" w:rsidRPr="00DD125F" w:rsidRDefault="009A70F4" w:rsidP="006021A3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 году, следующем за годом завершения реализации проекта составляет _____ тонн, копии документов подтверждающих приобретенное в собственность технологическое оборудование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F4" w:rsidRPr="00AA5EFF" w:rsidRDefault="009A70F4" w:rsidP="009A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15" w:rsidRPr="00A1334D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4F421F" w:rsidRDefault="002C26BD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18.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2C26BD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В отношении репродукторов первого порядка для производства родительских форм птицы яичного и(или) мясного направлений продуктивности: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3A3A15" w:rsidP="00297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AA5EFF" w:rsidRDefault="003A3A15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15" w:rsidRPr="00A1334D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4F421F" w:rsidRDefault="006537DC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2C26BD" w:rsidP="006F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наличие численности птицы родительских форм </w:t>
            </w:r>
            <w:r w:rsidR="006F13BE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000 и более голов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2C26BD" w:rsidP="00297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сведения о поголовье птицы</w:t>
            </w:r>
            <w:r w:rsidR="005549EE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соответствии с отчетностью</w:t>
            </w:r>
            <w:r w:rsidRPr="00DD125F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AA5EFF" w:rsidRDefault="003A3A15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15" w:rsidRPr="00AA5EFF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4F421F" w:rsidRDefault="006537DC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2C26BD" w:rsidP="006F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мощность объекта для производства родительских форм птицы яичного и (или) мясного направления продуктивности не менее </w:t>
            </w:r>
            <w:r w:rsidR="006F13BE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000 птице-мест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5549EE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AA5EFF" w:rsidRDefault="003A3A15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15" w:rsidRPr="00AA5EFF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4F421F" w:rsidRDefault="006537DC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2C26BD" w:rsidP="00827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объем произведенного инкубационного яйца родительских форм птицы яичного и (или) мясного направления продуктивности не менее </w:t>
            </w:r>
            <w:r w:rsidR="00827DC8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  <w:r w:rsidR="006F13BE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00</w:t>
            </w:r>
            <w:r w:rsidR="0055090F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штук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2C26BD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сведения о количестве произведенного инкубационного яйца</w:t>
            </w:r>
            <w:r w:rsidR="005549EE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AA5EFF" w:rsidRDefault="003A3A15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15" w:rsidRPr="00AA5EFF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4F421F" w:rsidRDefault="006537DC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2C26BD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наличие производственных помещений для размещения, содержания птицы, яйцесклада, производственной лаборатории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2C26BD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перечень помещений 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AA5EFF" w:rsidRDefault="003A3A15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15" w:rsidRPr="00AA5EFF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4F421F" w:rsidRDefault="006537DC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6537DC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наличие производственных помещений, оснащенных инженерными системами и технологическим оборудованием, обеспечивающими поддержание микроклимата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6537DC" w:rsidP="0055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перечень инженерных систем </w:t>
            </w:r>
            <w:r w:rsidR="0055090F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 </w:t>
            </w:r>
            <w:r w:rsidR="001A4E4F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подтверждение</w:t>
            </w:r>
            <w:r w:rsidR="0055090F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</w:t>
            </w:r>
            <w:r w:rsidR="001A4E4F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наличия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технологического оборудования, обеспечивающего поддержание микроклимата, в соответствии с проектно-сметной документацией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AA5EFF" w:rsidRDefault="003A3A15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15" w:rsidRPr="00AA5EFF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4F421F" w:rsidRDefault="006537DC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6537DC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присоединения, выданными соответствующими организациями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6537DC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перечень инженерных систем и технологического оборудования в соответствии с проектно-сметной документацией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AA5EFF" w:rsidRDefault="003A3A15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15" w:rsidRPr="00AA5EFF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4F421F" w:rsidRDefault="006537DC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DC" w:rsidRPr="00DD125F" w:rsidRDefault="006537DC" w:rsidP="0065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модернизация осуществляется по одному или нескольким из следующих направлений:</w:t>
            </w:r>
          </w:p>
          <w:p w:rsidR="006537DC" w:rsidRPr="00DD125F" w:rsidRDefault="006537DC" w:rsidP="0065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оснащение и (или) замена оборудования для содержания птицы;</w:t>
            </w:r>
          </w:p>
          <w:p w:rsidR="006537DC" w:rsidRPr="00DD125F" w:rsidRDefault="006537DC" w:rsidP="0065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537DC" w:rsidRPr="00DD125F" w:rsidRDefault="006537DC" w:rsidP="0065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оснащение и (или) замена оборудования для обеспечения микроклимата;</w:t>
            </w:r>
          </w:p>
          <w:p w:rsidR="006537DC" w:rsidRPr="00DD125F" w:rsidRDefault="006537DC" w:rsidP="0065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537DC" w:rsidRPr="00DD125F" w:rsidRDefault="006537DC" w:rsidP="0065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оснащение и (или) замена оборудования для сбора яиц;</w:t>
            </w:r>
          </w:p>
          <w:p w:rsidR="006537DC" w:rsidRPr="00DD125F" w:rsidRDefault="006537DC" w:rsidP="0065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537DC" w:rsidRPr="00DD125F" w:rsidRDefault="006537DC" w:rsidP="0065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оснащение и (или) замена оборудования для инкубации яиц;</w:t>
            </w:r>
          </w:p>
          <w:p w:rsidR="006537DC" w:rsidRPr="00DD125F" w:rsidRDefault="006537DC" w:rsidP="0065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537DC" w:rsidRPr="00DD125F" w:rsidRDefault="006537DC" w:rsidP="0065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оснащение и (или) замена оборудования для кормопроизводства;</w:t>
            </w:r>
          </w:p>
          <w:p w:rsidR="006537DC" w:rsidRPr="00DD125F" w:rsidRDefault="006537DC" w:rsidP="0065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537DC" w:rsidRPr="00DD125F" w:rsidRDefault="006537DC" w:rsidP="0065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оснащение и (или) замена оборудования для кормления и поения птицы;</w:t>
            </w:r>
          </w:p>
          <w:p w:rsidR="006537DC" w:rsidRPr="00DD125F" w:rsidRDefault="006537DC" w:rsidP="0065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537DC" w:rsidRPr="00DD125F" w:rsidRDefault="006537DC" w:rsidP="0065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оснащение и (или) замена оборудования для уборки помета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DC" w:rsidRPr="00DD125F" w:rsidRDefault="006537DC" w:rsidP="0065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в соответствии с проектно-сметной документацией;</w:t>
            </w:r>
          </w:p>
          <w:p w:rsidR="003A3A15" w:rsidRPr="00DD125F" w:rsidRDefault="006537DC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реквизиты договора на приобретение оборудования, копии договора на приобретение</w:t>
            </w:r>
            <w:r w:rsidR="001A4E4F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, монтаж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оборудования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AA5EFF" w:rsidRDefault="003A3A15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15" w:rsidRPr="00AA5EFF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4F421F" w:rsidRDefault="003845B7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lastRenderedPageBreak/>
              <w:t>19.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В отношении репродукторов второго порядка для производства родительских форм птицы яичного и(или) мясного направлений продуктивности: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3A3A15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AA5EFF" w:rsidRDefault="003A3A15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15" w:rsidRPr="00AA5EFF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4F421F" w:rsidRDefault="003845B7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1A4E4F" w:rsidP="00752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наличие численности птицы родительских форм (голов) 10 000 </w:t>
            </w:r>
            <w:r w:rsidR="007521E7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и более голов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5549EE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сведения о поголовье птицы в соответствии с отчетностью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AA5EFF" w:rsidRDefault="003A3A15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15" w:rsidRPr="00AA5EFF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4F421F" w:rsidRDefault="003845B7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мощность объекта для производства родительских форм птицы яичного и (или) мясного направления продуктивности не менее 10 000 птице-мест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5549EE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 соответствии с проектно-сметной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AA5EFF" w:rsidRDefault="003A3A15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15" w:rsidRPr="00AA5EFF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4F421F" w:rsidRDefault="003845B7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1A4E4F" w:rsidP="005D2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объем произведенного инкубационного яйца родительских форм птицы яичного и (или) мясного направления продуктивности не менее </w:t>
            </w:r>
            <w:r w:rsidR="005D228A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800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тыс. штук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55090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сведения о количестве произведенного инкубационного яйца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AA5EFF" w:rsidRDefault="003A3A15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15" w:rsidRPr="00AA5EFF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4F421F" w:rsidRDefault="003845B7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1A4E4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наличие производственных помещений для размещения, содержания птицы, яйцесклада, производственной лаборатории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1A4E4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перечень помещений в соответствии с проектно-сметной документацией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AA5EFF" w:rsidRDefault="003A3A15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15" w:rsidRPr="00AA5EFF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4F421F" w:rsidRDefault="003845B7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1A4E4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наличие производственных помещений, оснащенных инженерными системами и технологическим оборудованием, обеспечивающими поддержание микроклимата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DD125F" w:rsidRDefault="001A4E4F" w:rsidP="0055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перечень инженерных систем </w:t>
            </w:r>
            <w:r w:rsidR="0055090F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подтверждение</w:t>
            </w:r>
            <w:r w:rsidR="0055090F"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наличия технологического оборудования, обеспечивающего поддержание микроклимата, в соответствии с проектно-сметной </w:t>
            </w: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15" w:rsidRPr="00AA5EFF" w:rsidRDefault="003A3A15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E4F" w:rsidRPr="00AA5EFF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4F" w:rsidRPr="004F421F" w:rsidRDefault="003845B7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4F" w:rsidRPr="00DD125F" w:rsidRDefault="001A4E4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наличие обеспеченности объекта тепловыми, энерго- и водными ресурсами в объеме 100% от заявленной проектной мощности с подтверждением исходно-разрешительной документацией и техническими условиями присоединения, выданными соответствующими организациями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4F" w:rsidRPr="00DD125F" w:rsidRDefault="001A4E4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перечень инженерных систем и технологического оборудования в соответствии с проектно-сметной документацией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4F" w:rsidRPr="00AA5EFF" w:rsidRDefault="001A4E4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E4F" w:rsidRPr="00AA5EFF" w:rsidTr="004942C3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4F" w:rsidRPr="004F421F" w:rsidRDefault="003845B7" w:rsidP="00B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421F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4F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модернизация осуществляется по одному или нескольким из следующих направлений:</w:t>
            </w:r>
          </w:p>
          <w:p w:rsidR="0055090F" w:rsidRPr="00DD125F" w:rsidRDefault="0055090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1A4E4F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оснащение и (или) замена оборудования для содержания птицы;</w:t>
            </w:r>
          </w:p>
          <w:p w:rsidR="001A4E4F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1A4E4F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оснащение и (или) замена оборудования для обеспечения микроклимата;</w:t>
            </w:r>
          </w:p>
          <w:p w:rsidR="001A4E4F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1A4E4F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оснащение и (или) замена оборудования для сбора яиц;</w:t>
            </w:r>
          </w:p>
          <w:p w:rsidR="001A4E4F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1A4E4F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оснащение и (или) замена оборудования для инкубации яиц;</w:t>
            </w:r>
          </w:p>
          <w:p w:rsidR="001A4E4F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1A4E4F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оснащение и (или) замена оборудования для кормопроизводства;</w:t>
            </w:r>
          </w:p>
          <w:p w:rsidR="001A4E4F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1A4E4F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оснащение и (или) замена оборудования для кормления и поения птицы;</w:t>
            </w:r>
          </w:p>
          <w:p w:rsidR="001A4E4F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1A4E4F" w:rsidRPr="00DD125F" w:rsidRDefault="001A4E4F" w:rsidP="001A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оснащение и (или) замена оборудования для уборки помета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0F" w:rsidRPr="00DD125F" w:rsidRDefault="0055090F" w:rsidP="0055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 соответствии с проектно-сметной документацией;</w:t>
            </w:r>
          </w:p>
          <w:p w:rsidR="001A4E4F" w:rsidRPr="00DD125F" w:rsidRDefault="0055090F" w:rsidP="0055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D12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реквизиты договора на приобретение оборудования, копии договора на приобретение, монтаж 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4F" w:rsidRPr="00AA5EFF" w:rsidRDefault="001A4E4F" w:rsidP="00B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3E66" w:rsidRDefault="006E3E66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4662" w:rsidRPr="00BE4662" w:rsidRDefault="00BE4662" w:rsidP="00BE4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4662">
        <w:rPr>
          <w:rFonts w:ascii="Times New Roman" w:hAnsi="Times New Roman"/>
          <w:sz w:val="28"/>
          <w:szCs w:val="28"/>
          <w:lang w:eastAsia="ru-RU"/>
        </w:rPr>
        <w:t>Руководитель</w:t>
      </w:r>
      <w:r w:rsidRPr="00BE4662">
        <w:rPr>
          <w:rFonts w:ascii="Times New Roman" w:hAnsi="Times New Roman"/>
          <w:sz w:val="28"/>
          <w:szCs w:val="28"/>
          <w:lang w:eastAsia="ru-RU"/>
        </w:rPr>
        <w:tab/>
      </w:r>
      <w:r w:rsidRPr="00BE4662">
        <w:rPr>
          <w:rFonts w:ascii="Times New Roman" w:hAnsi="Times New Roman"/>
          <w:sz w:val="28"/>
          <w:szCs w:val="28"/>
          <w:lang w:eastAsia="ru-RU"/>
        </w:rPr>
        <w:tab/>
      </w:r>
      <w:r w:rsidR="004A5A38">
        <w:rPr>
          <w:rFonts w:ascii="Times New Roman" w:hAnsi="Times New Roman"/>
          <w:sz w:val="28"/>
          <w:szCs w:val="28"/>
          <w:lang w:eastAsia="ru-RU"/>
        </w:rPr>
        <w:t>______________________________________</w:t>
      </w:r>
      <w:r w:rsidRPr="00BE4662">
        <w:rPr>
          <w:rFonts w:ascii="Times New Roman" w:hAnsi="Times New Roman"/>
          <w:sz w:val="28"/>
          <w:szCs w:val="28"/>
          <w:lang w:eastAsia="ru-RU"/>
        </w:rPr>
        <w:tab/>
      </w:r>
    </w:p>
    <w:p w:rsidR="00BE4662" w:rsidRPr="00BE4662" w:rsidRDefault="00BE4662" w:rsidP="00BE4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4662">
        <w:rPr>
          <w:rFonts w:ascii="Times New Roman" w:hAnsi="Times New Roman"/>
          <w:sz w:val="28"/>
          <w:szCs w:val="28"/>
          <w:lang w:eastAsia="ru-RU"/>
        </w:rPr>
        <w:tab/>
      </w:r>
      <w:r w:rsidR="004F421F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4A5A38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4F42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4662">
        <w:rPr>
          <w:rFonts w:ascii="Times New Roman" w:hAnsi="Times New Roman"/>
          <w:sz w:val="28"/>
          <w:szCs w:val="28"/>
          <w:lang w:eastAsia="ru-RU"/>
        </w:rPr>
        <w:t>(подпись)</w:t>
      </w:r>
      <w:r w:rsidRPr="00BE4662">
        <w:rPr>
          <w:rFonts w:ascii="Times New Roman" w:hAnsi="Times New Roman"/>
          <w:sz w:val="28"/>
          <w:szCs w:val="28"/>
          <w:lang w:eastAsia="ru-RU"/>
        </w:rPr>
        <w:tab/>
      </w:r>
      <w:r w:rsidRPr="00BE4662">
        <w:rPr>
          <w:rFonts w:ascii="Times New Roman" w:hAnsi="Times New Roman"/>
          <w:sz w:val="28"/>
          <w:szCs w:val="28"/>
          <w:lang w:eastAsia="ru-RU"/>
        </w:rPr>
        <w:tab/>
      </w:r>
      <w:r w:rsidR="004F421F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BE4662">
        <w:rPr>
          <w:rFonts w:ascii="Times New Roman" w:hAnsi="Times New Roman"/>
          <w:sz w:val="28"/>
          <w:szCs w:val="28"/>
          <w:lang w:eastAsia="ru-RU"/>
        </w:rPr>
        <w:t>(расшифровка подписи)</w:t>
      </w:r>
    </w:p>
    <w:p w:rsidR="00BE4662" w:rsidRPr="00BE4662" w:rsidRDefault="00BE4662" w:rsidP="00BE4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4662">
        <w:rPr>
          <w:rFonts w:ascii="Times New Roman" w:hAnsi="Times New Roman"/>
          <w:sz w:val="28"/>
          <w:szCs w:val="28"/>
          <w:lang w:eastAsia="ru-RU"/>
        </w:rPr>
        <w:t>М.П</w:t>
      </w:r>
      <w:r w:rsidRPr="004F421F">
        <w:rPr>
          <w:rFonts w:ascii="Times New Roman" w:hAnsi="Times New Roman"/>
          <w:sz w:val="24"/>
          <w:szCs w:val="24"/>
          <w:lang w:eastAsia="ru-RU"/>
        </w:rPr>
        <w:t>.</w:t>
      </w:r>
      <w:r w:rsidR="004F421F" w:rsidRPr="004F421F">
        <w:rPr>
          <w:rFonts w:ascii="Times New Roman" w:hAnsi="Times New Roman"/>
          <w:sz w:val="24"/>
          <w:szCs w:val="24"/>
          <w:lang w:eastAsia="ru-RU"/>
        </w:rPr>
        <w:t>(при наличии)</w:t>
      </w:r>
      <w:r w:rsidR="004F421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E4662" w:rsidRPr="00BE4662" w:rsidRDefault="004A5A38" w:rsidP="00BE4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</w:t>
      </w:r>
    </w:p>
    <w:p w:rsidR="00BE4662" w:rsidRDefault="00BE4662" w:rsidP="00BE4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79A2" w:rsidRDefault="006079A2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5A38" w:rsidRDefault="004A5A38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0A84" w:rsidRDefault="00F00A84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0A84" w:rsidRDefault="00F00A84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0A84" w:rsidRDefault="00F00A84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0A84" w:rsidRDefault="00F00A84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0A84" w:rsidRDefault="00F00A84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0A84" w:rsidRDefault="00F00A84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0A84" w:rsidRDefault="00F00A84" w:rsidP="0017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F00A84" w:rsidSect="00A25324">
      <w:pgSz w:w="11905" w:h="16838"/>
      <w:pgMar w:top="1134" w:right="567" w:bottom="851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CCD" w:rsidRDefault="00EB3CCD" w:rsidP="00F00A84">
      <w:pPr>
        <w:spacing w:after="0" w:line="240" w:lineRule="auto"/>
      </w:pPr>
      <w:r>
        <w:separator/>
      </w:r>
    </w:p>
  </w:endnote>
  <w:endnote w:type="continuationSeparator" w:id="0">
    <w:p w:rsidR="00EB3CCD" w:rsidRDefault="00EB3CCD" w:rsidP="00F00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CCD" w:rsidRDefault="00EB3CCD" w:rsidP="00F00A84">
      <w:pPr>
        <w:spacing w:after="0" w:line="240" w:lineRule="auto"/>
      </w:pPr>
      <w:r>
        <w:separator/>
      </w:r>
    </w:p>
  </w:footnote>
  <w:footnote w:type="continuationSeparator" w:id="0">
    <w:p w:rsidR="00EB3CCD" w:rsidRDefault="00EB3CCD" w:rsidP="00F00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EA6"/>
    <w:multiLevelType w:val="hybridMultilevel"/>
    <w:tmpl w:val="AA46DA1C"/>
    <w:lvl w:ilvl="0" w:tplc="F42248F6">
      <w:start w:val="1"/>
      <w:numFmt w:val="bullet"/>
      <w:lvlText w:val="о"/>
      <w:lvlJc w:val="left"/>
    </w:lvl>
    <w:lvl w:ilvl="1" w:tplc="8012987C">
      <w:start w:val="1"/>
      <w:numFmt w:val="decimal"/>
      <w:lvlText w:val="%2."/>
      <w:lvlJc w:val="left"/>
    </w:lvl>
    <w:lvl w:ilvl="2" w:tplc="7BB8A09E">
      <w:numFmt w:val="decimal"/>
      <w:lvlText w:val=""/>
      <w:lvlJc w:val="left"/>
    </w:lvl>
    <w:lvl w:ilvl="3" w:tplc="5CA8F1B2">
      <w:numFmt w:val="decimal"/>
      <w:lvlText w:val=""/>
      <w:lvlJc w:val="left"/>
    </w:lvl>
    <w:lvl w:ilvl="4" w:tplc="D1B4A150">
      <w:numFmt w:val="decimal"/>
      <w:lvlText w:val=""/>
      <w:lvlJc w:val="left"/>
    </w:lvl>
    <w:lvl w:ilvl="5" w:tplc="ED6018BC">
      <w:numFmt w:val="decimal"/>
      <w:lvlText w:val=""/>
      <w:lvlJc w:val="left"/>
    </w:lvl>
    <w:lvl w:ilvl="6" w:tplc="40FA4B32">
      <w:numFmt w:val="decimal"/>
      <w:lvlText w:val=""/>
      <w:lvlJc w:val="left"/>
    </w:lvl>
    <w:lvl w:ilvl="7" w:tplc="1BB6842E">
      <w:numFmt w:val="decimal"/>
      <w:lvlText w:val=""/>
      <w:lvlJc w:val="left"/>
    </w:lvl>
    <w:lvl w:ilvl="8" w:tplc="3D206182">
      <w:numFmt w:val="decimal"/>
      <w:lvlText w:val=""/>
      <w:lvlJc w:val="left"/>
    </w:lvl>
  </w:abstractNum>
  <w:abstractNum w:abstractNumId="1">
    <w:nsid w:val="00B305F2"/>
    <w:multiLevelType w:val="hybridMultilevel"/>
    <w:tmpl w:val="949A77CE"/>
    <w:lvl w:ilvl="0" w:tplc="D82EFB7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68191F"/>
    <w:multiLevelType w:val="hybridMultilevel"/>
    <w:tmpl w:val="42DC5A7A"/>
    <w:lvl w:ilvl="0" w:tplc="77B60432">
      <w:start w:val="7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562274A"/>
    <w:multiLevelType w:val="multilevel"/>
    <w:tmpl w:val="EB20AB5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5C92F7D"/>
    <w:multiLevelType w:val="hybridMultilevel"/>
    <w:tmpl w:val="3BF48922"/>
    <w:lvl w:ilvl="0" w:tplc="685C0C5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6453D95"/>
    <w:multiLevelType w:val="hybridMultilevel"/>
    <w:tmpl w:val="9410CE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3C19FC"/>
    <w:multiLevelType w:val="hybridMultilevel"/>
    <w:tmpl w:val="F61C21BC"/>
    <w:lvl w:ilvl="0" w:tplc="E5DA5E3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0DC169EB"/>
    <w:multiLevelType w:val="hybridMultilevel"/>
    <w:tmpl w:val="FE386E5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>
    <w:nsid w:val="0FBC4BDB"/>
    <w:multiLevelType w:val="hybridMultilevel"/>
    <w:tmpl w:val="9870882A"/>
    <w:lvl w:ilvl="0" w:tplc="CED8F18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5D54724"/>
    <w:multiLevelType w:val="multilevel"/>
    <w:tmpl w:val="4EBCFD1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1FE253EA"/>
    <w:multiLevelType w:val="hybridMultilevel"/>
    <w:tmpl w:val="D92E4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1462270"/>
    <w:multiLevelType w:val="hybridMultilevel"/>
    <w:tmpl w:val="A07E99F2"/>
    <w:lvl w:ilvl="0" w:tplc="E8BE5A5A">
      <w:numFmt w:val="bullet"/>
      <w:lvlText w:val=""/>
      <w:lvlJc w:val="left"/>
      <w:pPr>
        <w:ind w:left="720" w:hanging="360"/>
      </w:pPr>
      <w:rPr>
        <w:rFonts w:ascii="Symbol" w:eastAsia="Gulim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5591F"/>
    <w:multiLevelType w:val="hybridMultilevel"/>
    <w:tmpl w:val="2B48EFBE"/>
    <w:lvl w:ilvl="0" w:tplc="2D14BD06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2BF8165E"/>
    <w:multiLevelType w:val="hybridMultilevel"/>
    <w:tmpl w:val="DD209854"/>
    <w:lvl w:ilvl="0" w:tplc="4C920448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D3E5222"/>
    <w:multiLevelType w:val="hybridMultilevel"/>
    <w:tmpl w:val="A086E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D56587"/>
    <w:multiLevelType w:val="hybridMultilevel"/>
    <w:tmpl w:val="F078B5B6"/>
    <w:lvl w:ilvl="0" w:tplc="3CC82BC0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33AC79A8"/>
    <w:multiLevelType w:val="hybridMultilevel"/>
    <w:tmpl w:val="3BE2D3B8"/>
    <w:lvl w:ilvl="0" w:tplc="1E04DB36">
      <w:numFmt w:val="bullet"/>
      <w:lvlText w:val=""/>
      <w:lvlJc w:val="left"/>
      <w:pPr>
        <w:ind w:left="720" w:hanging="360"/>
      </w:pPr>
      <w:rPr>
        <w:rFonts w:ascii="Symbol" w:eastAsia="Gulim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B10547"/>
    <w:multiLevelType w:val="hybridMultilevel"/>
    <w:tmpl w:val="E75EC690"/>
    <w:lvl w:ilvl="0" w:tplc="C5F607C2">
      <w:start w:val="8"/>
      <w:numFmt w:val="bullet"/>
      <w:lvlText w:val=""/>
      <w:lvlJc w:val="left"/>
      <w:pPr>
        <w:ind w:left="12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96F1008"/>
    <w:multiLevelType w:val="hybridMultilevel"/>
    <w:tmpl w:val="7D5E184E"/>
    <w:lvl w:ilvl="0" w:tplc="8220A604">
      <w:start w:val="1"/>
      <w:numFmt w:val="decimal"/>
      <w:lvlText w:val="%1)"/>
      <w:lvlJc w:val="left"/>
      <w:pPr>
        <w:ind w:left="1467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B6C5689"/>
    <w:multiLevelType w:val="hybridMultilevel"/>
    <w:tmpl w:val="0FB04E80"/>
    <w:lvl w:ilvl="0" w:tplc="EB60761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008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3F1C51D1"/>
    <w:multiLevelType w:val="multilevel"/>
    <w:tmpl w:val="13D63A0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eastAsia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eastAsia="Times New Roman" w:cs="Times New Roman" w:hint="default"/>
      </w:rPr>
    </w:lvl>
  </w:abstractNum>
  <w:abstractNum w:abstractNumId="21">
    <w:nsid w:val="4BFD6D76"/>
    <w:multiLevelType w:val="hybridMultilevel"/>
    <w:tmpl w:val="CAB4D32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7F0FD0"/>
    <w:multiLevelType w:val="multilevel"/>
    <w:tmpl w:val="9CA27C1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23">
    <w:nsid w:val="53023D97"/>
    <w:multiLevelType w:val="hybridMultilevel"/>
    <w:tmpl w:val="E8582FC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340E1C"/>
    <w:multiLevelType w:val="hybridMultilevel"/>
    <w:tmpl w:val="8564ADDE"/>
    <w:lvl w:ilvl="0" w:tplc="995012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8776759"/>
    <w:multiLevelType w:val="hybridMultilevel"/>
    <w:tmpl w:val="E4B8F364"/>
    <w:lvl w:ilvl="0" w:tplc="BDC8593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B89263D"/>
    <w:multiLevelType w:val="hybridMultilevel"/>
    <w:tmpl w:val="892E300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E5D38E0"/>
    <w:multiLevelType w:val="hybridMultilevel"/>
    <w:tmpl w:val="591CF15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E9C1FC9"/>
    <w:multiLevelType w:val="hybridMultilevel"/>
    <w:tmpl w:val="C3A07F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7612D2"/>
    <w:multiLevelType w:val="hybridMultilevel"/>
    <w:tmpl w:val="72F6A1FC"/>
    <w:lvl w:ilvl="0" w:tplc="7CDED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0F609E"/>
    <w:multiLevelType w:val="hybridMultilevel"/>
    <w:tmpl w:val="31283930"/>
    <w:lvl w:ilvl="0" w:tplc="F5B2393C"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>
    <w:nsid w:val="7E1116AE"/>
    <w:multiLevelType w:val="multilevel"/>
    <w:tmpl w:val="D046CDD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2">
    <w:nsid w:val="7E47352D"/>
    <w:multiLevelType w:val="hybridMultilevel"/>
    <w:tmpl w:val="869ED53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19"/>
  </w:num>
  <w:num w:numId="4">
    <w:abstractNumId w:val="9"/>
  </w:num>
  <w:num w:numId="5">
    <w:abstractNumId w:val="26"/>
  </w:num>
  <w:num w:numId="6">
    <w:abstractNumId w:val="8"/>
  </w:num>
  <w:num w:numId="7">
    <w:abstractNumId w:val="2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3"/>
  </w:num>
  <w:num w:numId="11">
    <w:abstractNumId w:val="20"/>
  </w:num>
  <w:num w:numId="12">
    <w:abstractNumId w:val="22"/>
  </w:num>
  <w:num w:numId="13">
    <w:abstractNumId w:val="16"/>
  </w:num>
  <w:num w:numId="14">
    <w:abstractNumId w:val="30"/>
  </w:num>
  <w:num w:numId="15">
    <w:abstractNumId w:val="11"/>
  </w:num>
  <w:num w:numId="16">
    <w:abstractNumId w:val="24"/>
  </w:num>
  <w:num w:numId="17">
    <w:abstractNumId w:val="7"/>
  </w:num>
  <w:num w:numId="18">
    <w:abstractNumId w:val="29"/>
  </w:num>
  <w:num w:numId="19">
    <w:abstractNumId w:val="32"/>
  </w:num>
  <w:num w:numId="20">
    <w:abstractNumId w:val="12"/>
  </w:num>
  <w:num w:numId="21">
    <w:abstractNumId w:val="0"/>
  </w:num>
  <w:num w:numId="22">
    <w:abstractNumId w:val="2"/>
  </w:num>
  <w:num w:numId="23">
    <w:abstractNumId w:val="17"/>
  </w:num>
  <w:num w:numId="24">
    <w:abstractNumId w:val="23"/>
  </w:num>
  <w:num w:numId="25">
    <w:abstractNumId w:val="14"/>
  </w:num>
  <w:num w:numId="26">
    <w:abstractNumId w:val="27"/>
  </w:num>
  <w:num w:numId="27">
    <w:abstractNumId w:val="1"/>
  </w:num>
  <w:num w:numId="28">
    <w:abstractNumId w:val="5"/>
  </w:num>
  <w:num w:numId="29">
    <w:abstractNumId w:val="4"/>
  </w:num>
  <w:num w:numId="30">
    <w:abstractNumId w:val="25"/>
  </w:num>
  <w:num w:numId="31">
    <w:abstractNumId w:val="13"/>
  </w:num>
  <w:num w:numId="32">
    <w:abstractNumId w:val="18"/>
  </w:num>
  <w:num w:numId="33">
    <w:abstractNumId w:val="1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2B9"/>
    <w:rsid w:val="00000F8A"/>
    <w:rsid w:val="0000734C"/>
    <w:rsid w:val="000103C3"/>
    <w:rsid w:val="0001104D"/>
    <w:rsid w:val="000118A3"/>
    <w:rsid w:val="00016BC8"/>
    <w:rsid w:val="0001724A"/>
    <w:rsid w:val="0002105E"/>
    <w:rsid w:val="000255A0"/>
    <w:rsid w:val="00043FFF"/>
    <w:rsid w:val="00047709"/>
    <w:rsid w:val="00050167"/>
    <w:rsid w:val="00053129"/>
    <w:rsid w:val="00054C8E"/>
    <w:rsid w:val="00065D16"/>
    <w:rsid w:val="0006764A"/>
    <w:rsid w:val="00070015"/>
    <w:rsid w:val="00072DC9"/>
    <w:rsid w:val="00075ED2"/>
    <w:rsid w:val="00076A6E"/>
    <w:rsid w:val="0008149A"/>
    <w:rsid w:val="00082382"/>
    <w:rsid w:val="00082779"/>
    <w:rsid w:val="0008360A"/>
    <w:rsid w:val="00084C92"/>
    <w:rsid w:val="00087545"/>
    <w:rsid w:val="00092EEE"/>
    <w:rsid w:val="000A2557"/>
    <w:rsid w:val="000A750B"/>
    <w:rsid w:val="000A75D7"/>
    <w:rsid w:val="000B25E0"/>
    <w:rsid w:val="000B7AA4"/>
    <w:rsid w:val="000C064F"/>
    <w:rsid w:val="000C0C1B"/>
    <w:rsid w:val="000C4A8A"/>
    <w:rsid w:val="000C58DB"/>
    <w:rsid w:val="000D2FF9"/>
    <w:rsid w:val="000E0CD3"/>
    <w:rsid w:val="000E1349"/>
    <w:rsid w:val="000E13AB"/>
    <w:rsid w:val="000E16F9"/>
    <w:rsid w:val="000F0883"/>
    <w:rsid w:val="000F6078"/>
    <w:rsid w:val="000F688C"/>
    <w:rsid w:val="0010513C"/>
    <w:rsid w:val="001054D7"/>
    <w:rsid w:val="00105646"/>
    <w:rsid w:val="00105D50"/>
    <w:rsid w:val="00106F90"/>
    <w:rsid w:val="00111DEE"/>
    <w:rsid w:val="00115A62"/>
    <w:rsid w:val="001269B4"/>
    <w:rsid w:val="00130352"/>
    <w:rsid w:val="0013199C"/>
    <w:rsid w:val="00137DA5"/>
    <w:rsid w:val="00142185"/>
    <w:rsid w:val="00143C99"/>
    <w:rsid w:val="001509F9"/>
    <w:rsid w:val="0015329B"/>
    <w:rsid w:val="00161030"/>
    <w:rsid w:val="00165147"/>
    <w:rsid w:val="001674C3"/>
    <w:rsid w:val="0017005F"/>
    <w:rsid w:val="00170DBB"/>
    <w:rsid w:val="00172CED"/>
    <w:rsid w:val="0017667B"/>
    <w:rsid w:val="0018530D"/>
    <w:rsid w:val="001A2794"/>
    <w:rsid w:val="001A4E4F"/>
    <w:rsid w:val="001A6BAE"/>
    <w:rsid w:val="001A6EF5"/>
    <w:rsid w:val="001B08FA"/>
    <w:rsid w:val="001B5328"/>
    <w:rsid w:val="001B77B0"/>
    <w:rsid w:val="001D178C"/>
    <w:rsid w:val="001D4285"/>
    <w:rsid w:val="001D4C7A"/>
    <w:rsid w:val="001E40BD"/>
    <w:rsid w:val="001F12DA"/>
    <w:rsid w:val="001F3EFF"/>
    <w:rsid w:val="001F4A76"/>
    <w:rsid w:val="001F65D1"/>
    <w:rsid w:val="001F66E4"/>
    <w:rsid w:val="00207C84"/>
    <w:rsid w:val="00220160"/>
    <w:rsid w:val="00221F5B"/>
    <w:rsid w:val="002221F1"/>
    <w:rsid w:val="002228A0"/>
    <w:rsid w:val="002231C8"/>
    <w:rsid w:val="002252B3"/>
    <w:rsid w:val="00231AC8"/>
    <w:rsid w:val="00235DD5"/>
    <w:rsid w:val="00240557"/>
    <w:rsid w:val="002449A2"/>
    <w:rsid w:val="00251EA6"/>
    <w:rsid w:val="00260922"/>
    <w:rsid w:val="002619F9"/>
    <w:rsid w:val="00267B03"/>
    <w:rsid w:val="00271539"/>
    <w:rsid w:val="0028098A"/>
    <w:rsid w:val="00282843"/>
    <w:rsid w:val="00291754"/>
    <w:rsid w:val="002929B0"/>
    <w:rsid w:val="00294FA1"/>
    <w:rsid w:val="00296F77"/>
    <w:rsid w:val="002971CD"/>
    <w:rsid w:val="002A3E2D"/>
    <w:rsid w:val="002A4C18"/>
    <w:rsid w:val="002B1B60"/>
    <w:rsid w:val="002B27A8"/>
    <w:rsid w:val="002B3438"/>
    <w:rsid w:val="002B4F92"/>
    <w:rsid w:val="002B5FCA"/>
    <w:rsid w:val="002C2324"/>
    <w:rsid w:val="002C26BD"/>
    <w:rsid w:val="002C7E7A"/>
    <w:rsid w:val="002D04DB"/>
    <w:rsid w:val="002E6634"/>
    <w:rsid w:val="0030178C"/>
    <w:rsid w:val="00312034"/>
    <w:rsid w:val="003258DC"/>
    <w:rsid w:val="003301D9"/>
    <w:rsid w:val="00330E0F"/>
    <w:rsid w:val="0033498C"/>
    <w:rsid w:val="00335700"/>
    <w:rsid w:val="00352536"/>
    <w:rsid w:val="00353112"/>
    <w:rsid w:val="00353F2A"/>
    <w:rsid w:val="00354998"/>
    <w:rsid w:val="003566C1"/>
    <w:rsid w:val="00360C1D"/>
    <w:rsid w:val="003616EA"/>
    <w:rsid w:val="00361FB1"/>
    <w:rsid w:val="003621CA"/>
    <w:rsid w:val="003642E6"/>
    <w:rsid w:val="00366264"/>
    <w:rsid w:val="00367A59"/>
    <w:rsid w:val="0037039B"/>
    <w:rsid w:val="00370B02"/>
    <w:rsid w:val="00376558"/>
    <w:rsid w:val="00377920"/>
    <w:rsid w:val="00380418"/>
    <w:rsid w:val="0038228E"/>
    <w:rsid w:val="003845B7"/>
    <w:rsid w:val="00385856"/>
    <w:rsid w:val="0038589B"/>
    <w:rsid w:val="00393ADD"/>
    <w:rsid w:val="00394288"/>
    <w:rsid w:val="003952C0"/>
    <w:rsid w:val="003A1133"/>
    <w:rsid w:val="003A2600"/>
    <w:rsid w:val="003A3A15"/>
    <w:rsid w:val="003C58F8"/>
    <w:rsid w:val="003C75CA"/>
    <w:rsid w:val="003D309F"/>
    <w:rsid w:val="003E0D51"/>
    <w:rsid w:val="003E1383"/>
    <w:rsid w:val="003E3ACE"/>
    <w:rsid w:val="003F4A02"/>
    <w:rsid w:val="00401260"/>
    <w:rsid w:val="004063A5"/>
    <w:rsid w:val="004066B3"/>
    <w:rsid w:val="00410030"/>
    <w:rsid w:val="004124FC"/>
    <w:rsid w:val="00416A75"/>
    <w:rsid w:val="004173F2"/>
    <w:rsid w:val="0042037E"/>
    <w:rsid w:val="00424FE8"/>
    <w:rsid w:val="004360E0"/>
    <w:rsid w:val="00436397"/>
    <w:rsid w:val="00443E74"/>
    <w:rsid w:val="00447BD9"/>
    <w:rsid w:val="004519E0"/>
    <w:rsid w:val="004523AF"/>
    <w:rsid w:val="00454F85"/>
    <w:rsid w:val="004720A0"/>
    <w:rsid w:val="004736B4"/>
    <w:rsid w:val="00473709"/>
    <w:rsid w:val="00473ECA"/>
    <w:rsid w:val="00473F4E"/>
    <w:rsid w:val="00474EA8"/>
    <w:rsid w:val="00481DE0"/>
    <w:rsid w:val="004830FA"/>
    <w:rsid w:val="00491B6B"/>
    <w:rsid w:val="0049414C"/>
    <w:rsid w:val="0049415B"/>
    <w:rsid w:val="004942C3"/>
    <w:rsid w:val="004947C4"/>
    <w:rsid w:val="004954A2"/>
    <w:rsid w:val="004955DA"/>
    <w:rsid w:val="004978BA"/>
    <w:rsid w:val="00497DA9"/>
    <w:rsid w:val="004A28BC"/>
    <w:rsid w:val="004A37E8"/>
    <w:rsid w:val="004A4401"/>
    <w:rsid w:val="004A5A38"/>
    <w:rsid w:val="004A5E55"/>
    <w:rsid w:val="004A7B2A"/>
    <w:rsid w:val="004A7D1E"/>
    <w:rsid w:val="004B4472"/>
    <w:rsid w:val="004B4787"/>
    <w:rsid w:val="004C0D98"/>
    <w:rsid w:val="004C0F46"/>
    <w:rsid w:val="004C1D97"/>
    <w:rsid w:val="004D1895"/>
    <w:rsid w:val="004E0B74"/>
    <w:rsid w:val="004E4942"/>
    <w:rsid w:val="004E56B6"/>
    <w:rsid w:val="004E7991"/>
    <w:rsid w:val="004F23D3"/>
    <w:rsid w:val="004F2812"/>
    <w:rsid w:val="004F3F4E"/>
    <w:rsid w:val="004F421F"/>
    <w:rsid w:val="00506DBB"/>
    <w:rsid w:val="00510D0B"/>
    <w:rsid w:val="00510F9B"/>
    <w:rsid w:val="00511E49"/>
    <w:rsid w:val="00515E21"/>
    <w:rsid w:val="005166B5"/>
    <w:rsid w:val="00517D4D"/>
    <w:rsid w:val="005214C1"/>
    <w:rsid w:val="00521BCE"/>
    <w:rsid w:val="00522718"/>
    <w:rsid w:val="00522A7D"/>
    <w:rsid w:val="005255D5"/>
    <w:rsid w:val="005317CA"/>
    <w:rsid w:val="00532919"/>
    <w:rsid w:val="005342FB"/>
    <w:rsid w:val="00534F97"/>
    <w:rsid w:val="00536710"/>
    <w:rsid w:val="0053730B"/>
    <w:rsid w:val="005419FA"/>
    <w:rsid w:val="00544A9C"/>
    <w:rsid w:val="00550453"/>
    <w:rsid w:val="0055090F"/>
    <w:rsid w:val="005549EE"/>
    <w:rsid w:val="00562309"/>
    <w:rsid w:val="00564A8B"/>
    <w:rsid w:val="00565CFF"/>
    <w:rsid w:val="005705A5"/>
    <w:rsid w:val="00585321"/>
    <w:rsid w:val="0059023A"/>
    <w:rsid w:val="00591503"/>
    <w:rsid w:val="0059165D"/>
    <w:rsid w:val="00591BFB"/>
    <w:rsid w:val="00592B1E"/>
    <w:rsid w:val="005A0A25"/>
    <w:rsid w:val="005A4257"/>
    <w:rsid w:val="005A4FA3"/>
    <w:rsid w:val="005A600C"/>
    <w:rsid w:val="005A7A49"/>
    <w:rsid w:val="005B1861"/>
    <w:rsid w:val="005C322D"/>
    <w:rsid w:val="005C3C9D"/>
    <w:rsid w:val="005D0B3D"/>
    <w:rsid w:val="005D109F"/>
    <w:rsid w:val="005D228A"/>
    <w:rsid w:val="005D3493"/>
    <w:rsid w:val="005D60EB"/>
    <w:rsid w:val="005E011A"/>
    <w:rsid w:val="005E1038"/>
    <w:rsid w:val="005F2F45"/>
    <w:rsid w:val="005F3BD6"/>
    <w:rsid w:val="005F528E"/>
    <w:rsid w:val="00601263"/>
    <w:rsid w:val="006021A3"/>
    <w:rsid w:val="00603A7C"/>
    <w:rsid w:val="0060490D"/>
    <w:rsid w:val="00604CC9"/>
    <w:rsid w:val="00604E12"/>
    <w:rsid w:val="00605232"/>
    <w:rsid w:val="00605A5F"/>
    <w:rsid w:val="006079A2"/>
    <w:rsid w:val="00614172"/>
    <w:rsid w:val="00620869"/>
    <w:rsid w:val="00625C67"/>
    <w:rsid w:val="00626436"/>
    <w:rsid w:val="00631AF9"/>
    <w:rsid w:val="00634A49"/>
    <w:rsid w:val="006379C5"/>
    <w:rsid w:val="00640D7D"/>
    <w:rsid w:val="00642C8F"/>
    <w:rsid w:val="00646EAE"/>
    <w:rsid w:val="00651B4E"/>
    <w:rsid w:val="006537DC"/>
    <w:rsid w:val="00654574"/>
    <w:rsid w:val="00654DB3"/>
    <w:rsid w:val="006551FB"/>
    <w:rsid w:val="0065544E"/>
    <w:rsid w:val="0066511F"/>
    <w:rsid w:val="0066569F"/>
    <w:rsid w:val="00665F46"/>
    <w:rsid w:val="00667493"/>
    <w:rsid w:val="006678C1"/>
    <w:rsid w:val="006710ED"/>
    <w:rsid w:val="00671908"/>
    <w:rsid w:val="006744C3"/>
    <w:rsid w:val="00676450"/>
    <w:rsid w:val="00677F51"/>
    <w:rsid w:val="00695D89"/>
    <w:rsid w:val="006966E5"/>
    <w:rsid w:val="006A0974"/>
    <w:rsid w:val="006A0B37"/>
    <w:rsid w:val="006A5C08"/>
    <w:rsid w:val="006A6D98"/>
    <w:rsid w:val="006B5674"/>
    <w:rsid w:val="006C538D"/>
    <w:rsid w:val="006C76E5"/>
    <w:rsid w:val="006D60D1"/>
    <w:rsid w:val="006E3E66"/>
    <w:rsid w:val="006E4A26"/>
    <w:rsid w:val="006F0C9C"/>
    <w:rsid w:val="006F13BE"/>
    <w:rsid w:val="006F4053"/>
    <w:rsid w:val="006F583B"/>
    <w:rsid w:val="006F5FC4"/>
    <w:rsid w:val="006F75E6"/>
    <w:rsid w:val="007056EA"/>
    <w:rsid w:val="00710B29"/>
    <w:rsid w:val="007116F7"/>
    <w:rsid w:val="00717588"/>
    <w:rsid w:val="00724DE1"/>
    <w:rsid w:val="00727EED"/>
    <w:rsid w:val="007339C2"/>
    <w:rsid w:val="00737AF2"/>
    <w:rsid w:val="00740E8C"/>
    <w:rsid w:val="00743319"/>
    <w:rsid w:val="007472B9"/>
    <w:rsid w:val="007472E9"/>
    <w:rsid w:val="00747E38"/>
    <w:rsid w:val="007507BA"/>
    <w:rsid w:val="00750E6E"/>
    <w:rsid w:val="00751DDB"/>
    <w:rsid w:val="007520AF"/>
    <w:rsid w:val="007521E7"/>
    <w:rsid w:val="00752368"/>
    <w:rsid w:val="00753EFA"/>
    <w:rsid w:val="00756CB7"/>
    <w:rsid w:val="007621EF"/>
    <w:rsid w:val="00762E1E"/>
    <w:rsid w:val="007635CE"/>
    <w:rsid w:val="007700E2"/>
    <w:rsid w:val="0077322B"/>
    <w:rsid w:val="00774C0A"/>
    <w:rsid w:val="0077743C"/>
    <w:rsid w:val="00777B8E"/>
    <w:rsid w:val="00780359"/>
    <w:rsid w:val="00784562"/>
    <w:rsid w:val="007867BF"/>
    <w:rsid w:val="0078702D"/>
    <w:rsid w:val="00790CE4"/>
    <w:rsid w:val="00791265"/>
    <w:rsid w:val="007A6492"/>
    <w:rsid w:val="007A6730"/>
    <w:rsid w:val="007C2509"/>
    <w:rsid w:val="007C3A63"/>
    <w:rsid w:val="007C3F4B"/>
    <w:rsid w:val="007C4C5E"/>
    <w:rsid w:val="007D381B"/>
    <w:rsid w:val="007D489F"/>
    <w:rsid w:val="007D4AF2"/>
    <w:rsid w:val="007D7071"/>
    <w:rsid w:val="007E0B02"/>
    <w:rsid w:val="007E66B5"/>
    <w:rsid w:val="007E7FC2"/>
    <w:rsid w:val="007F3768"/>
    <w:rsid w:val="007F5E48"/>
    <w:rsid w:val="00800142"/>
    <w:rsid w:val="008022BF"/>
    <w:rsid w:val="00804C4A"/>
    <w:rsid w:val="008053DA"/>
    <w:rsid w:val="00810037"/>
    <w:rsid w:val="0081475D"/>
    <w:rsid w:val="008161CA"/>
    <w:rsid w:val="00821FFE"/>
    <w:rsid w:val="00822434"/>
    <w:rsid w:val="00825AA5"/>
    <w:rsid w:val="00827DC8"/>
    <w:rsid w:val="00833076"/>
    <w:rsid w:val="008357D5"/>
    <w:rsid w:val="00836EF8"/>
    <w:rsid w:val="008424ED"/>
    <w:rsid w:val="008437F2"/>
    <w:rsid w:val="00845885"/>
    <w:rsid w:val="00847A7F"/>
    <w:rsid w:val="00857A08"/>
    <w:rsid w:val="00862CDC"/>
    <w:rsid w:val="0086524C"/>
    <w:rsid w:val="0086532A"/>
    <w:rsid w:val="0087313B"/>
    <w:rsid w:val="00877F7B"/>
    <w:rsid w:val="00881853"/>
    <w:rsid w:val="00882BB6"/>
    <w:rsid w:val="00882F23"/>
    <w:rsid w:val="00884D5B"/>
    <w:rsid w:val="00886944"/>
    <w:rsid w:val="00890DD1"/>
    <w:rsid w:val="00891916"/>
    <w:rsid w:val="00893436"/>
    <w:rsid w:val="00893D9A"/>
    <w:rsid w:val="00896F91"/>
    <w:rsid w:val="008A0B20"/>
    <w:rsid w:val="008A0F54"/>
    <w:rsid w:val="008A3185"/>
    <w:rsid w:val="008B1603"/>
    <w:rsid w:val="008B3F0D"/>
    <w:rsid w:val="008C262D"/>
    <w:rsid w:val="008D5F73"/>
    <w:rsid w:val="008D6227"/>
    <w:rsid w:val="008E3FE4"/>
    <w:rsid w:val="008E5049"/>
    <w:rsid w:val="008E520D"/>
    <w:rsid w:val="008F4114"/>
    <w:rsid w:val="008F7317"/>
    <w:rsid w:val="008F7493"/>
    <w:rsid w:val="00900EBE"/>
    <w:rsid w:val="00901D88"/>
    <w:rsid w:val="00905254"/>
    <w:rsid w:val="00906E8E"/>
    <w:rsid w:val="009119E3"/>
    <w:rsid w:val="0091499C"/>
    <w:rsid w:val="00916A1D"/>
    <w:rsid w:val="0092495B"/>
    <w:rsid w:val="00932F5C"/>
    <w:rsid w:val="0094206E"/>
    <w:rsid w:val="0094315E"/>
    <w:rsid w:val="00946BA6"/>
    <w:rsid w:val="00947207"/>
    <w:rsid w:val="00950036"/>
    <w:rsid w:val="009510E1"/>
    <w:rsid w:val="009532B6"/>
    <w:rsid w:val="009537F7"/>
    <w:rsid w:val="0095564C"/>
    <w:rsid w:val="00956866"/>
    <w:rsid w:val="009647FC"/>
    <w:rsid w:val="00971820"/>
    <w:rsid w:val="00984F23"/>
    <w:rsid w:val="00992C6F"/>
    <w:rsid w:val="0099409A"/>
    <w:rsid w:val="00994232"/>
    <w:rsid w:val="00995DE9"/>
    <w:rsid w:val="0099692F"/>
    <w:rsid w:val="00997416"/>
    <w:rsid w:val="009A70F4"/>
    <w:rsid w:val="009A7F64"/>
    <w:rsid w:val="009B3E27"/>
    <w:rsid w:val="009B4A45"/>
    <w:rsid w:val="009C0E69"/>
    <w:rsid w:val="009C1F5D"/>
    <w:rsid w:val="009D5161"/>
    <w:rsid w:val="009D6C09"/>
    <w:rsid w:val="009E2145"/>
    <w:rsid w:val="009E5941"/>
    <w:rsid w:val="009F4865"/>
    <w:rsid w:val="009F4A7E"/>
    <w:rsid w:val="009F5030"/>
    <w:rsid w:val="009F5CFF"/>
    <w:rsid w:val="00A05649"/>
    <w:rsid w:val="00A14E08"/>
    <w:rsid w:val="00A158DF"/>
    <w:rsid w:val="00A20159"/>
    <w:rsid w:val="00A20981"/>
    <w:rsid w:val="00A2107D"/>
    <w:rsid w:val="00A23B91"/>
    <w:rsid w:val="00A25324"/>
    <w:rsid w:val="00A25F2E"/>
    <w:rsid w:val="00A26F53"/>
    <w:rsid w:val="00A31220"/>
    <w:rsid w:val="00A3190F"/>
    <w:rsid w:val="00A355A6"/>
    <w:rsid w:val="00A44FC4"/>
    <w:rsid w:val="00A50A30"/>
    <w:rsid w:val="00A56F57"/>
    <w:rsid w:val="00A63544"/>
    <w:rsid w:val="00A66897"/>
    <w:rsid w:val="00A678AC"/>
    <w:rsid w:val="00A75C1D"/>
    <w:rsid w:val="00A75EC6"/>
    <w:rsid w:val="00A76588"/>
    <w:rsid w:val="00A83623"/>
    <w:rsid w:val="00A87E1C"/>
    <w:rsid w:val="00A93F87"/>
    <w:rsid w:val="00A95567"/>
    <w:rsid w:val="00A96C31"/>
    <w:rsid w:val="00AA4F5E"/>
    <w:rsid w:val="00AA6A88"/>
    <w:rsid w:val="00AB3CA2"/>
    <w:rsid w:val="00AB4D5F"/>
    <w:rsid w:val="00AB561B"/>
    <w:rsid w:val="00AB635C"/>
    <w:rsid w:val="00AB6C88"/>
    <w:rsid w:val="00AC2472"/>
    <w:rsid w:val="00AC3893"/>
    <w:rsid w:val="00AC4363"/>
    <w:rsid w:val="00AC4393"/>
    <w:rsid w:val="00AC6823"/>
    <w:rsid w:val="00AD04E5"/>
    <w:rsid w:val="00AD270D"/>
    <w:rsid w:val="00AD2BF3"/>
    <w:rsid w:val="00AD2D0F"/>
    <w:rsid w:val="00AD66D8"/>
    <w:rsid w:val="00AD7C8C"/>
    <w:rsid w:val="00AE064C"/>
    <w:rsid w:val="00AE0E62"/>
    <w:rsid w:val="00AF0203"/>
    <w:rsid w:val="00AF64AD"/>
    <w:rsid w:val="00AF6E29"/>
    <w:rsid w:val="00B01C60"/>
    <w:rsid w:val="00B029DF"/>
    <w:rsid w:val="00B03ED8"/>
    <w:rsid w:val="00B060EE"/>
    <w:rsid w:val="00B12A1E"/>
    <w:rsid w:val="00B24233"/>
    <w:rsid w:val="00B253AE"/>
    <w:rsid w:val="00B30567"/>
    <w:rsid w:val="00B36D22"/>
    <w:rsid w:val="00B40181"/>
    <w:rsid w:val="00B416B3"/>
    <w:rsid w:val="00B4390E"/>
    <w:rsid w:val="00B4418D"/>
    <w:rsid w:val="00B448B6"/>
    <w:rsid w:val="00B647E9"/>
    <w:rsid w:val="00B707F3"/>
    <w:rsid w:val="00B714F5"/>
    <w:rsid w:val="00B716FB"/>
    <w:rsid w:val="00B7189D"/>
    <w:rsid w:val="00B72120"/>
    <w:rsid w:val="00B73FFD"/>
    <w:rsid w:val="00B74B77"/>
    <w:rsid w:val="00B7622E"/>
    <w:rsid w:val="00B8414F"/>
    <w:rsid w:val="00B87848"/>
    <w:rsid w:val="00B9038D"/>
    <w:rsid w:val="00B94346"/>
    <w:rsid w:val="00B97CCC"/>
    <w:rsid w:val="00BA2C70"/>
    <w:rsid w:val="00BA6C46"/>
    <w:rsid w:val="00BB183B"/>
    <w:rsid w:val="00BB3F83"/>
    <w:rsid w:val="00BB5895"/>
    <w:rsid w:val="00BB595E"/>
    <w:rsid w:val="00BB6A02"/>
    <w:rsid w:val="00BB7A22"/>
    <w:rsid w:val="00BC7B32"/>
    <w:rsid w:val="00BD1589"/>
    <w:rsid w:val="00BD3405"/>
    <w:rsid w:val="00BD34DC"/>
    <w:rsid w:val="00BD41D1"/>
    <w:rsid w:val="00BE069E"/>
    <w:rsid w:val="00BE06B2"/>
    <w:rsid w:val="00BE3D29"/>
    <w:rsid w:val="00BE4662"/>
    <w:rsid w:val="00BE67AD"/>
    <w:rsid w:val="00BF1CB3"/>
    <w:rsid w:val="00BF36B5"/>
    <w:rsid w:val="00C00CD9"/>
    <w:rsid w:val="00C039B3"/>
    <w:rsid w:val="00C05B08"/>
    <w:rsid w:val="00C05C14"/>
    <w:rsid w:val="00C06DC3"/>
    <w:rsid w:val="00C14416"/>
    <w:rsid w:val="00C14B09"/>
    <w:rsid w:val="00C14BCE"/>
    <w:rsid w:val="00C22B75"/>
    <w:rsid w:val="00C2467A"/>
    <w:rsid w:val="00C25481"/>
    <w:rsid w:val="00C26764"/>
    <w:rsid w:val="00C37DCE"/>
    <w:rsid w:val="00C42338"/>
    <w:rsid w:val="00C51BEE"/>
    <w:rsid w:val="00C572C2"/>
    <w:rsid w:val="00C57A05"/>
    <w:rsid w:val="00C57C04"/>
    <w:rsid w:val="00C64C05"/>
    <w:rsid w:val="00C72649"/>
    <w:rsid w:val="00C7716C"/>
    <w:rsid w:val="00C8050D"/>
    <w:rsid w:val="00C81E51"/>
    <w:rsid w:val="00C8627E"/>
    <w:rsid w:val="00C873BC"/>
    <w:rsid w:val="00C87A78"/>
    <w:rsid w:val="00C971E7"/>
    <w:rsid w:val="00CA0D82"/>
    <w:rsid w:val="00CA12E7"/>
    <w:rsid w:val="00CA1306"/>
    <w:rsid w:val="00CA29C4"/>
    <w:rsid w:val="00CB018E"/>
    <w:rsid w:val="00CB0DE5"/>
    <w:rsid w:val="00CB16DD"/>
    <w:rsid w:val="00CC0468"/>
    <w:rsid w:val="00CC4CD1"/>
    <w:rsid w:val="00CD15CD"/>
    <w:rsid w:val="00CD1D86"/>
    <w:rsid w:val="00CD1D8D"/>
    <w:rsid w:val="00CD4B84"/>
    <w:rsid w:val="00CE05E5"/>
    <w:rsid w:val="00CE138F"/>
    <w:rsid w:val="00CE2046"/>
    <w:rsid w:val="00CE5ECC"/>
    <w:rsid w:val="00CE72B7"/>
    <w:rsid w:val="00CE74DB"/>
    <w:rsid w:val="00CF2234"/>
    <w:rsid w:val="00CF2EEA"/>
    <w:rsid w:val="00D027E3"/>
    <w:rsid w:val="00D10774"/>
    <w:rsid w:val="00D12863"/>
    <w:rsid w:val="00D144DC"/>
    <w:rsid w:val="00D16367"/>
    <w:rsid w:val="00D16CDD"/>
    <w:rsid w:val="00D3390C"/>
    <w:rsid w:val="00D44B14"/>
    <w:rsid w:val="00D44BE4"/>
    <w:rsid w:val="00D45121"/>
    <w:rsid w:val="00D451E5"/>
    <w:rsid w:val="00D478B3"/>
    <w:rsid w:val="00D50346"/>
    <w:rsid w:val="00D50A07"/>
    <w:rsid w:val="00D61C1C"/>
    <w:rsid w:val="00D63EDB"/>
    <w:rsid w:val="00D64895"/>
    <w:rsid w:val="00D7505E"/>
    <w:rsid w:val="00D77CB9"/>
    <w:rsid w:val="00D925E0"/>
    <w:rsid w:val="00D94900"/>
    <w:rsid w:val="00D97A8D"/>
    <w:rsid w:val="00DA6762"/>
    <w:rsid w:val="00DB0B4C"/>
    <w:rsid w:val="00DB11D8"/>
    <w:rsid w:val="00DC06EB"/>
    <w:rsid w:val="00DC40ED"/>
    <w:rsid w:val="00DD125F"/>
    <w:rsid w:val="00DD44C6"/>
    <w:rsid w:val="00DE1CE5"/>
    <w:rsid w:val="00DF277A"/>
    <w:rsid w:val="00DF45D0"/>
    <w:rsid w:val="00DF7E80"/>
    <w:rsid w:val="00E00979"/>
    <w:rsid w:val="00E0135A"/>
    <w:rsid w:val="00E01FBA"/>
    <w:rsid w:val="00E0439F"/>
    <w:rsid w:val="00E055F4"/>
    <w:rsid w:val="00E137F3"/>
    <w:rsid w:val="00E14120"/>
    <w:rsid w:val="00E236ED"/>
    <w:rsid w:val="00E302E0"/>
    <w:rsid w:val="00E303D8"/>
    <w:rsid w:val="00E320F7"/>
    <w:rsid w:val="00E32B28"/>
    <w:rsid w:val="00E33554"/>
    <w:rsid w:val="00E35D37"/>
    <w:rsid w:val="00E366AB"/>
    <w:rsid w:val="00E43471"/>
    <w:rsid w:val="00E474F4"/>
    <w:rsid w:val="00E51612"/>
    <w:rsid w:val="00E52647"/>
    <w:rsid w:val="00E56FA7"/>
    <w:rsid w:val="00E6099D"/>
    <w:rsid w:val="00E624C7"/>
    <w:rsid w:val="00E6574C"/>
    <w:rsid w:val="00E65835"/>
    <w:rsid w:val="00E65DF9"/>
    <w:rsid w:val="00E703D8"/>
    <w:rsid w:val="00E73886"/>
    <w:rsid w:val="00E75611"/>
    <w:rsid w:val="00E809C2"/>
    <w:rsid w:val="00E821F0"/>
    <w:rsid w:val="00E84470"/>
    <w:rsid w:val="00E8649E"/>
    <w:rsid w:val="00E90D2B"/>
    <w:rsid w:val="00E919D2"/>
    <w:rsid w:val="00E91D75"/>
    <w:rsid w:val="00E92A00"/>
    <w:rsid w:val="00EA1F3F"/>
    <w:rsid w:val="00EA2120"/>
    <w:rsid w:val="00EA2AD6"/>
    <w:rsid w:val="00EA2C20"/>
    <w:rsid w:val="00EA7FC8"/>
    <w:rsid w:val="00EB007F"/>
    <w:rsid w:val="00EB33D4"/>
    <w:rsid w:val="00EB3CCD"/>
    <w:rsid w:val="00EB4610"/>
    <w:rsid w:val="00ED30FD"/>
    <w:rsid w:val="00ED57A0"/>
    <w:rsid w:val="00ED5B89"/>
    <w:rsid w:val="00ED6073"/>
    <w:rsid w:val="00ED7AD3"/>
    <w:rsid w:val="00EE04DD"/>
    <w:rsid w:val="00EE43FE"/>
    <w:rsid w:val="00EF185D"/>
    <w:rsid w:val="00EF2878"/>
    <w:rsid w:val="00F00A84"/>
    <w:rsid w:val="00F11CA9"/>
    <w:rsid w:val="00F1213C"/>
    <w:rsid w:val="00F1515D"/>
    <w:rsid w:val="00F2363C"/>
    <w:rsid w:val="00F24CA6"/>
    <w:rsid w:val="00F25FA6"/>
    <w:rsid w:val="00F3148F"/>
    <w:rsid w:val="00F32AA3"/>
    <w:rsid w:val="00F33993"/>
    <w:rsid w:val="00F35B8F"/>
    <w:rsid w:val="00F378B7"/>
    <w:rsid w:val="00F40547"/>
    <w:rsid w:val="00F42203"/>
    <w:rsid w:val="00F44022"/>
    <w:rsid w:val="00F56D8A"/>
    <w:rsid w:val="00F62250"/>
    <w:rsid w:val="00F6376D"/>
    <w:rsid w:val="00F653B5"/>
    <w:rsid w:val="00F673A8"/>
    <w:rsid w:val="00F7074B"/>
    <w:rsid w:val="00F72D5B"/>
    <w:rsid w:val="00F73DAB"/>
    <w:rsid w:val="00F7782B"/>
    <w:rsid w:val="00F80971"/>
    <w:rsid w:val="00F80FE6"/>
    <w:rsid w:val="00F8599D"/>
    <w:rsid w:val="00FA00BE"/>
    <w:rsid w:val="00FA05B9"/>
    <w:rsid w:val="00FA17AB"/>
    <w:rsid w:val="00FA5080"/>
    <w:rsid w:val="00FB1D9D"/>
    <w:rsid w:val="00FB3D85"/>
    <w:rsid w:val="00FB5E7F"/>
    <w:rsid w:val="00FB703E"/>
    <w:rsid w:val="00FC0CBE"/>
    <w:rsid w:val="00FC71E2"/>
    <w:rsid w:val="00FD075F"/>
    <w:rsid w:val="00FD0C42"/>
    <w:rsid w:val="00FD137B"/>
    <w:rsid w:val="00FD2F36"/>
    <w:rsid w:val="00FE0FA8"/>
    <w:rsid w:val="00FE623F"/>
    <w:rsid w:val="00FF0805"/>
    <w:rsid w:val="00FF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09A260-3A9B-4F72-8E68-4D773B59C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885"/>
    <w:pPr>
      <w:spacing w:after="200" w:line="276" w:lineRule="auto"/>
    </w:pPr>
    <w:rPr>
      <w:rFonts w:ascii="Calibri" w:eastAsia="Times New Roman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64A8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065D1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564A8B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A8B"/>
    <w:rPr>
      <w:rFonts w:eastAsia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64A8B"/>
    <w:rPr>
      <w:rFonts w:eastAsia="Times New Roman" w:cs="Times New Roman"/>
      <w:b/>
      <w:sz w:val="28"/>
    </w:rPr>
  </w:style>
  <w:style w:type="character" w:styleId="a3">
    <w:name w:val="Hyperlink"/>
    <w:basedOn w:val="a0"/>
    <w:uiPriority w:val="99"/>
    <w:semiHidden/>
    <w:rsid w:val="0065544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65544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font7">
    <w:name w:val="font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nt9">
    <w:name w:val="font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lang w:eastAsia="ru-RU"/>
    </w:rPr>
  </w:style>
  <w:style w:type="paragraph" w:customStyle="1" w:styleId="font10">
    <w:name w:val="font1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lang w:eastAsia="ru-RU"/>
    </w:rPr>
  </w:style>
  <w:style w:type="paragraph" w:customStyle="1" w:styleId="font11">
    <w:name w:val="font1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12">
    <w:name w:val="font1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13">
    <w:name w:val="font1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font14">
    <w:name w:val="font1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font15">
    <w:name w:val="font1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16">
    <w:name w:val="font1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17">
    <w:name w:val="font1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lang w:eastAsia="ru-RU"/>
    </w:rPr>
  </w:style>
  <w:style w:type="paragraph" w:customStyle="1" w:styleId="font18">
    <w:name w:val="font1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FF"/>
      <w:sz w:val="32"/>
      <w:szCs w:val="32"/>
      <w:lang w:eastAsia="ru-RU"/>
    </w:rPr>
  </w:style>
  <w:style w:type="paragraph" w:customStyle="1" w:styleId="font19">
    <w:name w:val="font1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0">
    <w:name w:val="font2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font21">
    <w:name w:val="font2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2">
    <w:name w:val="font2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23">
    <w:name w:val="font2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24">
    <w:name w:val="font2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800000"/>
      <w:sz w:val="20"/>
      <w:szCs w:val="20"/>
      <w:lang w:eastAsia="ru-RU"/>
    </w:rPr>
  </w:style>
  <w:style w:type="paragraph" w:customStyle="1" w:styleId="font25">
    <w:name w:val="font2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6">
    <w:name w:val="font2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7">
    <w:name w:val="font2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8">
    <w:name w:val="font2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83">
    <w:name w:val="xl8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FF"/>
      <w:lang w:eastAsia="ru-RU"/>
    </w:rPr>
  </w:style>
  <w:style w:type="paragraph" w:customStyle="1" w:styleId="xl85">
    <w:name w:val="xl8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87">
    <w:name w:val="xl8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91">
    <w:name w:val="xl9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94">
    <w:name w:val="xl9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65544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100">
    <w:name w:val="xl100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2">
    <w:name w:val="xl10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3">
    <w:name w:val="xl10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7">
    <w:name w:val="xl10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70C0"/>
      <w:lang w:eastAsia="ru-RU"/>
    </w:rPr>
  </w:style>
  <w:style w:type="paragraph" w:customStyle="1" w:styleId="xl108">
    <w:name w:val="xl10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11">
    <w:name w:val="xl11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8">
    <w:name w:val="xl11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9">
    <w:name w:val="xl119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21">
    <w:name w:val="xl121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3">
    <w:name w:val="xl123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4">
    <w:name w:val="xl124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6">
    <w:name w:val="xl126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7">
    <w:name w:val="xl12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5544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30">
    <w:name w:val="xl13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9"/>
      <w:szCs w:val="19"/>
      <w:lang w:eastAsia="ru-RU"/>
    </w:rPr>
  </w:style>
  <w:style w:type="paragraph" w:customStyle="1" w:styleId="xl131">
    <w:name w:val="xl131"/>
    <w:basedOn w:val="a"/>
    <w:uiPriority w:val="99"/>
    <w:rsid w:val="0065544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544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65544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544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9">
    <w:name w:val="xl13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141">
    <w:name w:val="xl14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21">
    <w:name w:val="Знак Знак2 Знак Знак"/>
    <w:basedOn w:val="a"/>
    <w:uiPriority w:val="99"/>
    <w:rsid w:val="00DE1C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rsid w:val="00053129"/>
    <w:pPr>
      <w:spacing w:after="0" w:line="240" w:lineRule="auto"/>
    </w:pPr>
    <w:rPr>
      <w:rFonts w:ascii="Tahoma" w:eastAsia="Calibri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3129"/>
    <w:rPr>
      <w:rFonts w:ascii="Tahoma" w:hAnsi="Tahoma" w:cs="Times New Roman"/>
      <w:sz w:val="16"/>
    </w:rPr>
  </w:style>
  <w:style w:type="paragraph" w:styleId="a7">
    <w:name w:val="List Paragraph"/>
    <w:basedOn w:val="a"/>
    <w:uiPriority w:val="99"/>
    <w:qFormat/>
    <w:rsid w:val="006D60D1"/>
    <w:pPr>
      <w:ind w:left="720"/>
      <w:contextualSpacing/>
    </w:pPr>
  </w:style>
  <w:style w:type="table" w:styleId="a8">
    <w:name w:val="Table Grid"/>
    <w:basedOn w:val="a1"/>
    <w:uiPriority w:val="59"/>
    <w:rsid w:val="00665F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705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060E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22">
    <w:name w:val="Body Text Indent 2"/>
    <w:basedOn w:val="a"/>
    <w:link w:val="23"/>
    <w:uiPriority w:val="99"/>
    <w:rsid w:val="00447BD9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447BD9"/>
    <w:rPr>
      <w:rFonts w:eastAsia="Times New Roman" w:cs="Times New Roman"/>
      <w:lang w:eastAsia="ru-RU"/>
    </w:rPr>
  </w:style>
  <w:style w:type="paragraph" w:customStyle="1" w:styleId="ConsPlusNormal">
    <w:name w:val="ConsPlusNormal"/>
    <w:link w:val="ConsPlusNormal0"/>
    <w:rsid w:val="00890DD1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9">
    <w:name w:val="Знак"/>
    <w:basedOn w:val="a"/>
    <w:uiPriority w:val="99"/>
    <w:rsid w:val="00B029DF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semiHidden/>
    <w:rsid w:val="00016BC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16BC8"/>
    <w:rPr>
      <w:rFonts w:ascii="Calibri" w:hAnsi="Calibri" w:cs="Times New Roman"/>
      <w:sz w:val="22"/>
      <w:lang w:eastAsia="en-US"/>
    </w:rPr>
  </w:style>
  <w:style w:type="paragraph" w:styleId="ac">
    <w:name w:val="Title"/>
    <w:basedOn w:val="a"/>
    <w:link w:val="ad"/>
    <w:uiPriority w:val="99"/>
    <w:qFormat/>
    <w:locked/>
    <w:rsid w:val="00564A8B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locked/>
    <w:rsid w:val="00564A8B"/>
    <w:rPr>
      <w:rFonts w:eastAsia="Times New Roman" w:cs="Times New Roman"/>
      <w:b/>
      <w:sz w:val="28"/>
    </w:rPr>
  </w:style>
  <w:style w:type="paragraph" w:customStyle="1" w:styleId="ConsNormal">
    <w:name w:val="ConsNormal"/>
    <w:uiPriority w:val="99"/>
    <w:rsid w:val="00564A8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1">
    <w:name w:val="Сетка таблицы1"/>
    <w:uiPriority w:val="99"/>
    <w:rsid w:val="00564A8B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64A8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65D1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065D16"/>
  </w:style>
  <w:style w:type="character" w:customStyle="1" w:styleId="20">
    <w:name w:val="Заголовок 2 Знак"/>
    <w:basedOn w:val="a0"/>
    <w:link w:val="2"/>
    <w:uiPriority w:val="9"/>
    <w:semiHidden/>
    <w:rsid w:val="00065D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4">
    <w:name w:val="Сетка таблицы2"/>
    <w:basedOn w:val="a1"/>
    <w:next w:val="a8"/>
    <w:uiPriority w:val="99"/>
    <w:rsid w:val="00065D1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065D16"/>
  </w:style>
  <w:style w:type="table" w:customStyle="1" w:styleId="111">
    <w:name w:val="Сетка таблицы11"/>
    <w:uiPriority w:val="99"/>
    <w:rsid w:val="00065D16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065D16"/>
  </w:style>
  <w:style w:type="table" w:customStyle="1" w:styleId="211">
    <w:name w:val="Сетка таблицы21"/>
    <w:basedOn w:val="a1"/>
    <w:next w:val="a8"/>
    <w:uiPriority w:val="59"/>
    <w:rsid w:val="00065D16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uiPriority w:val="59"/>
    <w:rsid w:val="00065D16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8"/>
    <w:uiPriority w:val="59"/>
    <w:rsid w:val="00065D16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065D16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">
    <w:name w:val="Верхний колонтитул Знак"/>
    <w:basedOn w:val="a0"/>
    <w:link w:val="ae"/>
    <w:uiPriority w:val="99"/>
    <w:rsid w:val="00065D16"/>
    <w:rPr>
      <w:rFonts w:ascii="Calibri" w:hAnsi="Calibri"/>
      <w:lang w:eastAsia="en-US"/>
    </w:rPr>
  </w:style>
  <w:style w:type="paragraph" w:styleId="af0">
    <w:name w:val="footer"/>
    <w:basedOn w:val="a"/>
    <w:link w:val="af1"/>
    <w:uiPriority w:val="99"/>
    <w:unhideWhenUsed/>
    <w:rsid w:val="00065D16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1">
    <w:name w:val="Нижний колонтитул Знак"/>
    <w:basedOn w:val="a0"/>
    <w:link w:val="af0"/>
    <w:uiPriority w:val="99"/>
    <w:rsid w:val="00065D16"/>
    <w:rPr>
      <w:rFonts w:ascii="Calibri" w:hAnsi="Calibri"/>
      <w:lang w:eastAsia="en-US"/>
    </w:rPr>
  </w:style>
  <w:style w:type="character" w:customStyle="1" w:styleId="212">
    <w:name w:val="Заголовок 2 Знак1"/>
    <w:basedOn w:val="a0"/>
    <w:semiHidden/>
    <w:rsid w:val="00065D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f2">
    <w:name w:val="Placeholder Text"/>
    <w:basedOn w:val="a0"/>
    <w:uiPriority w:val="99"/>
    <w:semiHidden/>
    <w:rsid w:val="004955DA"/>
    <w:rPr>
      <w:color w:val="808080"/>
    </w:rPr>
  </w:style>
  <w:style w:type="character" w:customStyle="1" w:styleId="ConsPlusNormal0">
    <w:name w:val="ConsPlusNormal Знак"/>
    <w:link w:val="ConsPlusNormal"/>
    <w:locked/>
    <w:rsid w:val="006C76E5"/>
    <w:rPr>
      <w:sz w:val="26"/>
      <w:szCs w:val="26"/>
    </w:rPr>
  </w:style>
  <w:style w:type="character" w:styleId="af3">
    <w:name w:val="annotation reference"/>
    <w:basedOn w:val="a0"/>
    <w:uiPriority w:val="99"/>
    <w:semiHidden/>
    <w:unhideWhenUsed/>
    <w:rsid w:val="00A158D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158DF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158DF"/>
    <w:rPr>
      <w:rFonts w:ascii="Calibri" w:eastAsia="Times New Roman" w:hAnsi="Calibri"/>
      <w:sz w:val="20"/>
      <w:szCs w:val="20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158D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158DF"/>
    <w:rPr>
      <w:rFonts w:ascii="Calibri" w:eastAsia="Times New Roman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7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5D57E3F01B6E5EAFE558C5D697E2DC58DAF295C4F93B202C6E17625330486D4A209451F703690C4277CC36C34F36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5D57E3F01B6E5EAFE558C5D697E2DC5FD7FE91C7FA3B202C6E17625330486D5820CC5DF707770C4C629A6785A0C84DCE9A6F4B32B432B34F36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F9DEC-906B-4B53-B938-8C524DC0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5801</Words>
  <Characters>33066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38790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Боярчик Денис В.</dc:creator>
  <cp:lastModifiedBy>Страт Дина Георгиевна</cp:lastModifiedBy>
  <cp:revision>3</cp:revision>
  <cp:lastPrinted>2024-08-20T12:16:00Z</cp:lastPrinted>
  <dcterms:created xsi:type="dcterms:W3CDTF">2024-09-11T08:32:00Z</dcterms:created>
  <dcterms:modified xsi:type="dcterms:W3CDTF">2024-09-17T09:21:00Z</dcterms:modified>
</cp:coreProperties>
</file>