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87557B" w:rsidRPr="00A76F42" w:rsidTr="00A76F42">
        <w:tc>
          <w:tcPr>
            <w:tcW w:w="3402" w:type="dxa"/>
          </w:tcPr>
          <w:p w:rsidR="00E85E91" w:rsidRPr="00A76F42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отбора,</w:t>
            </w:r>
          </w:p>
          <w:p w:rsidR="0087557B" w:rsidRPr="00A76F42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F4C95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r w:rsidR="00FF4C95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отбора </w:t>
            </w:r>
          </w:p>
        </w:tc>
        <w:tc>
          <w:tcPr>
            <w:tcW w:w="7230" w:type="dxa"/>
          </w:tcPr>
          <w:p w:rsidR="00E85E91" w:rsidRPr="00A76F42" w:rsidRDefault="00E85E91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A61ED4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ED4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сельскохозяйственным потребительским кооперативам 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части затрат, понесенных в текущем финансовом году;</w:t>
            </w:r>
          </w:p>
          <w:p w:rsidR="0087557B" w:rsidRPr="00A76F42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 w:rsidR="001D529A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комитет)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F4C95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 нахождения, почтовый адрес, адрес электронной почты, номе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контактного телефона комитета</w:t>
            </w:r>
          </w:p>
        </w:tc>
        <w:tc>
          <w:tcPr>
            <w:tcW w:w="7230" w:type="dxa"/>
          </w:tcPr>
          <w:p w:rsidR="0087557B" w:rsidRPr="00A76F42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  <w:p w:rsidR="00FF4C95" w:rsidRPr="00A76F42" w:rsidRDefault="00FF4C95" w:rsidP="0072508C">
            <w:pP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A76F42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</w:rPr>
              <w:t>kom.agro@lenreg.ru </w:t>
            </w:r>
          </w:p>
          <w:p w:rsidR="00FF4C95" w:rsidRPr="00A76F42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8(812)539-5142</w:t>
            </w:r>
          </w:p>
          <w:p w:rsidR="00FF4C95" w:rsidRPr="00A76F42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8(812)539-5140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 отбора (д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 и время начала и окончания приема заявок 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отборе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30" w:type="dxa"/>
          </w:tcPr>
          <w:p w:rsidR="00AE6D06" w:rsidRDefault="0078297A" w:rsidP="00AE6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Ежемесячно, </w:t>
            </w:r>
            <w:r w:rsidR="003B50CE" w:rsidRPr="003B50CE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месяцем</w:t>
            </w:r>
            <w:r w:rsidR="003B5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0CE" w:rsidRPr="00FE1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0CE" w:rsidRPr="003B50CE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субсидий по документам, представленным после 10 декабря отчетного финансового года, производится в срок до 31 </w:t>
            </w:r>
            <w:r w:rsidR="00385CE5">
              <w:rPr>
                <w:rFonts w:ascii="Times New Roman" w:hAnsi="Times New Roman" w:cs="Times New Roman"/>
                <w:sz w:val="24"/>
                <w:szCs w:val="24"/>
              </w:rPr>
              <w:t>марта текущего финансового года.</w:t>
            </w:r>
            <w:bookmarkStart w:id="0" w:name="_GoBack"/>
            <w:bookmarkEnd w:id="0"/>
          </w:p>
          <w:p w:rsidR="0087557B" w:rsidRPr="00A76F42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7B" w:rsidRPr="00A76F42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0245" w:rsidRPr="00A76F42" w:rsidTr="00A76F42">
        <w:trPr>
          <w:trHeight w:val="813"/>
        </w:trPr>
        <w:tc>
          <w:tcPr>
            <w:tcW w:w="3402" w:type="dxa"/>
          </w:tcPr>
          <w:p w:rsidR="009E0245" w:rsidRPr="00A76F42" w:rsidRDefault="002E30A7" w:rsidP="0081224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отбора </w:t>
            </w:r>
          </w:p>
        </w:tc>
        <w:tc>
          <w:tcPr>
            <w:tcW w:w="7230" w:type="dxa"/>
          </w:tcPr>
          <w:p w:rsidR="002E30A7" w:rsidRPr="00A76F42" w:rsidRDefault="00ED3133" w:rsidP="002E30A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C50253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финансового года в </w:t>
            </w:r>
            <w:proofErr w:type="gramStart"/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  <w:proofErr w:type="gramEnd"/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установленные в 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Порядке предоставления субсидий на 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государственную поддержку агропромышленного и рыбохозяйственного комплекса, утвержденном постановлением Правительства Ленинградской области от 04.02.2014 №15</w:t>
            </w:r>
            <w:r w:rsidR="00602987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Порядок)</w:t>
            </w:r>
            <w:r w:rsidR="00385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E0245" w:rsidRPr="00A76F42" w:rsidRDefault="009E0245" w:rsidP="00812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Доменное имя, и (или) сетевой адрес, 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7230" w:type="dxa"/>
          </w:tcPr>
          <w:p w:rsidR="0087557B" w:rsidRPr="00A76F42" w:rsidRDefault="00385CE5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agroprom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lenobl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konkursy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otbor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7557B" w:rsidRPr="00A76F42" w:rsidRDefault="0087557B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7230" w:type="dxa"/>
          </w:tcPr>
          <w:p w:rsidR="0087557B" w:rsidRPr="00A76F42" w:rsidRDefault="003B50CE" w:rsidP="001D529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14-го календарного дня, следующего за днем определения победителей отбора</w:t>
            </w:r>
            <w:r w:rsidR="00385C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3B50CE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 предоставления субсидии</w:t>
            </w:r>
          </w:p>
        </w:tc>
        <w:tc>
          <w:tcPr>
            <w:tcW w:w="7230" w:type="dxa"/>
          </w:tcPr>
          <w:p w:rsidR="001D529A" w:rsidRPr="00A76F42" w:rsidRDefault="001D529A" w:rsidP="001D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членов сельскохозяйственного потребительского кооператива</w:t>
            </w:r>
            <w:r w:rsidR="0038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57B" w:rsidRPr="00A76F42" w:rsidRDefault="0087557B" w:rsidP="008E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57B" w:rsidRPr="00A76F42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57B" w:rsidRPr="00A76F42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87557B" w:rsidRPr="00A76F42" w:rsidTr="00A76F42">
        <w:tc>
          <w:tcPr>
            <w:tcW w:w="3402" w:type="dxa"/>
          </w:tcPr>
          <w:p w:rsidR="0087557B" w:rsidRPr="00A76F42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участникам отбора</w:t>
            </w:r>
            <w:r w:rsidR="004E6393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7230" w:type="dxa"/>
          </w:tcPr>
          <w:p w:rsidR="00AE6D06" w:rsidRPr="00AA2A89" w:rsidRDefault="00AA2A89" w:rsidP="00AA2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E6D06" w:rsidRPr="00AA2A8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отбора должен соответствовать по состоянию на дату не ранее чем за 30 календарных дней до даты подачи заявки следующим требованиям:</w:t>
            </w:r>
          </w:p>
          <w:p w:rsidR="003B50CE" w:rsidRPr="00CF1FEB" w:rsidRDefault="003B50CE" w:rsidP="003B50C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</w:t>
            </w:r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 приостановлена в порядке, предусмотренном законодательством Российской Федерации;</w:t>
            </w:r>
          </w:p>
          <w:p w:rsidR="003B50CE" w:rsidRPr="00CF1FEB" w:rsidRDefault="003B50CE" w:rsidP="003B50C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 участника отбора отсутствует просроченная задолженность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областью;</w:t>
            </w:r>
          </w:p>
          <w:p w:rsidR="003B50CE" w:rsidRPr="00CF1FEB" w:rsidRDefault="003B50CE" w:rsidP="003B50C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участник отбора не получает средства из областного бюджета на основании иных нормативных правовых актов Ленинградской области на цели, установленные в </w:t>
            </w:r>
            <w:hyperlink w:anchor="P70" w:history="1">
              <w:r w:rsidRPr="00CF1FEB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разделе</w:t>
              </w:r>
            </w:hyperlink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приложения к постановлению Правительства Ленинградской области от 04.02.2014 №15;</w:t>
            </w:r>
          </w:p>
          <w:p w:rsidR="003B50CE" w:rsidRPr="00CF1FEB" w:rsidRDefault="003B50CE" w:rsidP="003B50C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      </w:r>
            <w:proofErr w:type="gramEnd"/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превышает 25 процентов (если иное не предусмотрено законодательством Российской Федерации). </w:t>
            </w:r>
          </w:p>
          <w:p w:rsidR="003B50CE" w:rsidRPr="00CF1FEB" w:rsidRDefault="003B50CE" w:rsidP="003B50C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      </w:r>
            <w:proofErr w:type="gramEnd"/>
          </w:p>
          <w:p w:rsidR="003B50CE" w:rsidRPr="00CF1FEB" w:rsidRDefault="003B50CE" w:rsidP="003B50C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реестре недобросовестных поставщиков отсутствуют сведения об участнике отбора;</w:t>
            </w:r>
          </w:p>
          <w:p w:rsidR="003B50CE" w:rsidRPr="00CF1FEB" w:rsidRDefault="003B50CE" w:rsidP="003B50C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 участника отбора отсутствует просроченная задолженность по заработной плате;</w:t>
            </w:r>
          </w:p>
          <w:p w:rsidR="003B50CE" w:rsidRDefault="003B50CE" w:rsidP="003B50C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отсутствуют сведения об участнике отбора.</w:t>
            </w:r>
          </w:p>
          <w:p w:rsidR="001D529A" w:rsidRPr="00A76F42" w:rsidRDefault="001D529A" w:rsidP="00AA2A8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6393" w:rsidRPr="00A76F42" w:rsidRDefault="004E6393" w:rsidP="00AA2A89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6393" w:rsidRPr="00AE6D06" w:rsidRDefault="00AE6D06" w:rsidP="00602987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790A21" w:rsidRPr="00AE6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Участники отбора </w:t>
            </w:r>
            <w:r w:rsidR="004E6393" w:rsidRPr="00AE6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представляют документы</w:t>
            </w:r>
            <w:r w:rsidRPr="00AE6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указанные в пункте 2.4 Приложения к Порядку и в </w:t>
            </w:r>
            <w:r w:rsidR="00602987" w:rsidRPr="00AE6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приложении 23</w:t>
            </w:r>
            <w:r w:rsidR="004E6393" w:rsidRPr="00AE6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 </w:t>
            </w:r>
            <w:r w:rsidR="00602987" w:rsidRPr="00AE6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Порядку.</w:t>
            </w:r>
          </w:p>
          <w:p w:rsidR="004E6393" w:rsidRPr="00A76F42" w:rsidRDefault="004E6393" w:rsidP="0060298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E6393" w:rsidRPr="00A76F42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документов, представляемых для каждой субсидии, должны быть заверены подписью и печатью </w:t>
            </w:r>
            <w:r w:rsidR="00D12392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наличии печати).</w:t>
            </w:r>
          </w:p>
          <w:p w:rsidR="0087557B" w:rsidRPr="00A76F42" w:rsidRDefault="004E6393" w:rsidP="00C402F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Ответственность за достоверность и полноту сведений, отраженных в документах, являющихся основанием для предоставления субсидии, возлагается на</w:t>
            </w:r>
            <w:r w:rsidR="00C402F9" w:rsidRPr="00A76F4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02F9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 отбора</w:t>
            </w:r>
            <w:proofErr w:type="gramStart"/>
            <w:r w:rsidR="00C402F9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87557B" w:rsidRPr="00A76F42" w:rsidTr="00A76F42">
        <w:tc>
          <w:tcPr>
            <w:tcW w:w="3402" w:type="dxa"/>
          </w:tcPr>
          <w:p w:rsidR="003453F5" w:rsidRPr="00A76F42" w:rsidRDefault="000F625F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Порядок отзыва  заяв</w:t>
            </w:r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отбора</w:t>
            </w:r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53F5" w:rsidRPr="00A76F42">
              <w:rPr>
                <w:sz w:val="24"/>
                <w:szCs w:val="24"/>
              </w:rPr>
              <w:t xml:space="preserve"> </w:t>
            </w:r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возврата заявки участнику отбора, </w:t>
            </w:r>
            <w:proofErr w:type="gramStart"/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определяющий</w:t>
            </w:r>
            <w:proofErr w:type="gramEnd"/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основания для возврата заявок участнику отбора, порядок внесения измен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 в заявку участником отбора</w:t>
            </w:r>
          </w:p>
        </w:tc>
        <w:tc>
          <w:tcPr>
            <w:tcW w:w="7230" w:type="dxa"/>
          </w:tcPr>
          <w:p w:rsidR="006318B0" w:rsidRPr="00A76F4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отбора вправе отозвать заявку на участие в конкурсном 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отборе в течение срока приема заявок путем направления в комитет соответствующего письма.</w:t>
            </w:r>
            <w:r w:rsidR="00A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заявку осуществляется путем отзыва и подачи новой заявки в течение срока приема заявки.</w:t>
            </w:r>
          </w:p>
          <w:p w:rsidR="006318B0" w:rsidRPr="00A76F4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B1515" w:rsidRPr="00A76F42" w:rsidRDefault="008B1515" w:rsidP="000F625F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3FE9" w:rsidRPr="00A76F42" w:rsidTr="00A76F42">
        <w:trPr>
          <w:trHeight w:val="840"/>
        </w:trPr>
        <w:tc>
          <w:tcPr>
            <w:tcW w:w="3402" w:type="dxa"/>
          </w:tcPr>
          <w:p w:rsidR="00E93FE9" w:rsidRPr="00A76F42" w:rsidRDefault="00661838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 рассмотрения и оценки заявок участников отбора</w:t>
            </w:r>
          </w:p>
        </w:tc>
        <w:tc>
          <w:tcPr>
            <w:tcW w:w="7230" w:type="dxa"/>
          </w:tcPr>
          <w:p w:rsidR="006318B0" w:rsidRPr="00A76F4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принимает решение о предоставлении субсидии (утверждает перечень победителей отбора и размер предоставляемых субсидий), об отклонении заявки, об отказе в предоставлении субсидии в срок, не превышающий пяти рабочих дней </w:t>
            </w:r>
            <w:proofErr w:type="gramStart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предложений (заявок).</w:t>
            </w:r>
          </w:p>
          <w:p w:rsidR="00661838" w:rsidRPr="00A76F42" w:rsidRDefault="0066183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B0" w:rsidRPr="00A76F42" w:rsidRDefault="006318B0" w:rsidP="00A7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предложения (заявки) участника отбора на стадии рассмотрения и оценки предложений (заявок) являются:</w:t>
            </w:r>
          </w:p>
          <w:p w:rsidR="006318B0" w:rsidRPr="00A76F4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несоответствие участника отбора категориям, установленным </w:t>
            </w:r>
            <w:hyperlink r:id="rId6" w:history="1">
              <w:r w:rsidRPr="00A76F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1.6</w:t>
              </w:r>
            </w:hyperlink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Порядка, требованиям, установленным </w:t>
            </w:r>
            <w:hyperlink r:id="rId7" w:history="1">
              <w:r w:rsidRPr="00A76F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2.3</w:t>
              </w:r>
            </w:hyperlink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Порядка, а также критериям отбора, установленным приложением 23 </w:t>
            </w:r>
            <w:r w:rsidR="00A76F42" w:rsidRPr="00A76F42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8B0" w:rsidRPr="00A76F4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представленного участником отбора предложения (заявки) и документов требованиям, указанным в информации о проведении отбора, а также требованиям к предложению (заявке) участника отбора, установленным </w:t>
            </w:r>
            <w:r w:rsidR="00A76F42" w:rsidRPr="00A76F42">
              <w:rPr>
                <w:rFonts w:ascii="Times New Roman" w:hAnsi="Times New Roman" w:cs="Times New Roman"/>
                <w:sz w:val="24"/>
                <w:szCs w:val="24"/>
              </w:rPr>
              <w:t>Приложением 23 к Порядку;</w:t>
            </w:r>
          </w:p>
          <w:p w:rsidR="006318B0" w:rsidRPr="00A76F4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6318B0" w:rsidRPr="00A76F4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6318B0" w:rsidRPr="00A76F4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подача участником отбора предложения (заявки) после даты </w:t>
            </w:r>
            <w:proofErr w:type="gramStart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или) времени, определенных для подачи предложений (заявок).</w:t>
            </w:r>
          </w:p>
          <w:p w:rsidR="00C84C57" w:rsidRPr="00A76F42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3FE9" w:rsidRPr="00A76F42" w:rsidTr="00A76F42">
        <w:trPr>
          <w:trHeight w:val="1832"/>
        </w:trPr>
        <w:tc>
          <w:tcPr>
            <w:tcW w:w="3402" w:type="dxa"/>
          </w:tcPr>
          <w:p w:rsidR="00E93FE9" w:rsidRPr="00A76F42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93FE9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рока предоставления разъяснений</w:t>
            </w:r>
          </w:p>
        </w:tc>
        <w:tc>
          <w:tcPr>
            <w:tcW w:w="7230" w:type="dxa"/>
          </w:tcPr>
          <w:p w:rsidR="006318B0" w:rsidRPr="00A76F4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 участникам отбора положений информации о проведении отбора предоставляются комитетом </w:t>
            </w:r>
            <w:proofErr w:type="gramStart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комитета.</w:t>
            </w:r>
          </w:p>
          <w:p w:rsidR="00E93FE9" w:rsidRPr="00A76F42" w:rsidRDefault="00E93FE9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AA2" w:rsidRPr="00A76F42" w:rsidTr="00A76F42">
        <w:trPr>
          <w:trHeight w:val="976"/>
        </w:trPr>
        <w:tc>
          <w:tcPr>
            <w:tcW w:w="3402" w:type="dxa"/>
          </w:tcPr>
          <w:p w:rsidR="00F16AA2" w:rsidRPr="00A76F42" w:rsidRDefault="00F16AA2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Срок, в течени</w:t>
            </w:r>
            <w:proofErr w:type="gramStart"/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которого победитель отбора должен подписать соглашение</w:t>
            </w:r>
          </w:p>
        </w:tc>
        <w:tc>
          <w:tcPr>
            <w:tcW w:w="7230" w:type="dxa"/>
          </w:tcPr>
          <w:p w:rsidR="003B50CE" w:rsidRPr="00997E3C" w:rsidRDefault="003B50CE" w:rsidP="003B50C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E3C">
              <w:rPr>
                <w:rFonts w:ascii="Times New Roman" w:hAnsi="Times New Roman"/>
                <w:sz w:val="24"/>
                <w:szCs w:val="24"/>
              </w:rPr>
              <w:t xml:space="preserve">В течение 30 рабочих дней </w:t>
            </w:r>
            <w:proofErr w:type="gramStart"/>
            <w:r w:rsidRPr="00997E3C">
              <w:rPr>
                <w:rFonts w:ascii="Times New Roman" w:hAnsi="Times New Roman"/>
                <w:sz w:val="24"/>
                <w:szCs w:val="24"/>
              </w:rPr>
              <w:t>с даты опубликования</w:t>
            </w:r>
            <w:proofErr w:type="gramEnd"/>
            <w:r w:rsidRPr="00997E3C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комитета в сети "Интернет" и на едином портале (при наличии технической возможности) информации о результатах отбора комитет заключает с победителем отбора соглашение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6AA2" w:rsidRPr="003B50CE" w:rsidRDefault="003B50CE" w:rsidP="003B50C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E3C">
              <w:rPr>
                <w:rFonts w:ascii="Times New Roman" w:hAnsi="Times New Roman"/>
                <w:sz w:val="24"/>
                <w:szCs w:val="24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87557B" w:rsidRPr="00A76F42" w:rsidTr="00A76F42">
        <w:trPr>
          <w:trHeight w:val="354"/>
        </w:trPr>
        <w:tc>
          <w:tcPr>
            <w:tcW w:w="3402" w:type="dxa"/>
          </w:tcPr>
          <w:p w:rsidR="0087557B" w:rsidRPr="00A76F42" w:rsidRDefault="0087557B" w:rsidP="0072508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7230" w:type="dxa"/>
          </w:tcPr>
          <w:p w:rsidR="0087557B" w:rsidRPr="00A76F42" w:rsidRDefault="007D4FD6" w:rsidP="007D4FD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297A"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812)</w:t>
            </w:r>
            <w:r w:rsidR="0078297A"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539-48-69 Ярыгина М.А</w:t>
            </w:r>
            <w:r w:rsidR="0078297A"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, 8 (812) 539-11-62 </w:t>
            </w:r>
            <w:proofErr w:type="spellStart"/>
            <w:r w:rsidR="0078297A" w:rsidRPr="00A76F42">
              <w:rPr>
                <w:rFonts w:ascii="Times New Roman" w:hAnsi="Times New Roman" w:cs="Times New Roman"/>
                <w:sz w:val="24"/>
                <w:szCs w:val="24"/>
              </w:rPr>
              <w:t>Темразян</w:t>
            </w:r>
            <w:proofErr w:type="spellEnd"/>
            <w:r w:rsidR="0078297A"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87557B" w:rsidRPr="00A76F42" w:rsidRDefault="0087557B" w:rsidP="00A76F4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7557B" w:rsidRPr="00A7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E"/>
    <w:rsid w:val="00033582"/>
    <w:rsid w:val="00056AAF"/>
    <w:rsid w:val="00071DDB"/>
    <w:rsid w:val="00082E2D"/>
    <w:rsid w:val="000C45DE"/>
    <w:rsid w:val="000F625F"/>
    <w:rsid w:val="001930BE"/>
    <w:rsid w:val="001A2332"/>
    <w:rsid w:val="001D529A"/>
    <w:rsid w:val="001F4B10"/>
    <w:rsid w:val="00200738"/>
    <w:rsid w:val="002B171E"/>
    <w:rsid w:val="002B51E7"/>
    <w:rsid w:val="002C1728"/>
    <w:rsid w:val="002C4378"/>
    <w:rsid w:val="002E30A7"/>
    <w:rsid w:val="00304BC8"/>
    <w:rsid w:val="00305F85"/>
    <w:rsid w:val="003164B0"/>
    <w:rsid w:val="0032538F"/>
    <w:rsid w:val="003453F5"/>
    <w:rsid w:val="00385CE5"/>
    <w:rsid w:val="00386252"/>
    <w:rsid w:val="003B50CE"/>
    <w:rsid w:val="003B531C"/>
    <w:rsid w:val="00444EE8"/>
    <w:rsid w:val="00492E47"/>
    <w:rsid w:val="004A015E"/>
    <w:rsid w:val="004E6393"/>
    <w:rsid w:val="0051795C"/>
    <w:rsid w:val="00551FC9"/>
    <w:rsid w:val="0055568D"/>
    <w:rsid w:val="00566922"/>
    <w:rsid w:val="00580C0F"/>
    <w:rsid w:val="005B5D42"/>
    <w:rsid w:val="00602987"/>
    <w:rsid w:val="006318B0"/>
    <w:rsid w:val="00661838"/>
    <w:rsid w:val="006B22BF"/>
    <w:rsid w:val="00715D81"/>
    <w:rsid w:val="0078297A"/>
    <w:rsid w:val="00790A21"/>
    <w:rsid w:val="00797599"/>
    <w:rsid w:val="007B4D09"/>
    <w:rsid w:val="007C5975"/>
    <w:rsid w:val="007D4FD6"/>
    <w:rsid w:val="00807DEA"/>
    <w:rsid w:val="00812245"/>
    <w:rsid w:val="0087557B"/>
    <w:rsid w:val="008B1515"/>
    <w:rsid w:val="008E1185"/>
    <w:rsid w:val="00901604"/>
    <w:rsid w:val="00962F97"/>
    <w:rsid w:val="0097762A"/>
    <w:rsid w:val="00980D80"/>
    <w:rsid w:val="00991B4F"/>
    <w:rsid w:val="009A1BA2"/>
    <w:rsid w:val="009A2F3F"/>
    <w:rsid w:val="009D11BD"/>
    <w:rsid w:val="009E0245"/>
    <w:rsid w:val="00A474C9"/>
    <w:rsid w:val="00A61ED4"/>
    <w:rsid w:val="00A76F42"/>
    <w:rsid w:val="00AA2A89"/>
    <w:rsid w:val="00AB56A2"/>
    <w:rsid w:val="00AE3F0C"/>
    <w:rsid w:val="00AE6D06"/>
    <w:rsid w:val="00B20922"/>
    <w:rsid w:val="00BE3CE0"/>
    <w:rsid w:val="00C30782"/>
    <w:rsid w:val="00C402F9"/>
    <w:rsid w:val="00C50253"/>
    <w:rsid w:val="00C7040F"/>
    <w:rsid w:val="00C84C57"/>
    <w:rsid w:val="00C86A04"/>
    <w:rsid w:val="00CC739E"/>
    <w:rsid w:val="00D12392"/>
    <w:rsid w:val="00D24299"/>
    <w:rsid w:val="00D83713"/>
    <w:rsid w:val="00DA778C"/>
    <w:rsid w:val="00E01A4F"/>
    <w:rsid w:val="00E079E9"/>
    <w:rsid w:val="00E12EA8"/>
    <w:rsid w:val="00E5722C"/>
    <w:rsid w:val="00E83B92"/>
    <w:rsid w:val="00E85E91"/>
    <w:rsid w:val="00E93FE9"/>
    <w:rsid w:val="00ED3133"/>
    <w:rsid w:val="00F16AA2"/>
    <w:rsid w:val="00F31560"/>
    <w:rsid w:val="00F457D7"/>
    <w:rsid w:val="00F74DC3"/>
    <w:rsid w:val="00FA725C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587E7136D5B6B07842ADFDAE0F73E161A0CCCEF2D508952BA16E291C7B793C6BE1B85B921A53F3738458EAF71B93133315692F0DC20D624k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6587E7136D5B6B07842ADFDAE0F73E161A0CCCEF2D508952BA16E291C7B793C6BE1B85B921A5323E38458EAF71B93133315692F0DC20D624kAI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Марина Александровна Ярыгина</cp:lastModifiedBy>
  <cp:revision>6</cp:revision>
  <cp:lastPrinted>2021-06-09T13:57:00Z</cp:lastPrinted>
  <dcterms:created xsi:type="dcterms:W3CDTF">2021-12-22T14:06:00Z</dcterms:created>
  <dcterms:modified xsi:type="dcterms:W3CDTF">2023-03-07T11:42:00Z</dcterms:modified>
</cp:coreProperties>
</file>