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B1" w:rsidRPr="00135D87" w:rsidRDefault="009430B1" w:rsidP="000F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9430B1" w:rsidRPr="00135D87" w:rsidRDefault="009430B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проведения соревнований</w:t>
      </w:r>
    </w:p>
    <w:p w:rsidR="002C42C1" w:rsidRDefault="002C42C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любительскому лову рыбы в рамках про</w:t>
      </w:r>
      <w:r w:rsidR="00930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ведения фестиваля </w:t>
      </w:r>
      <w:r w:rsidR="00B84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«Корюшка идет!» </w:t>
      </w: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г. Нов</w:t>
      </w:r>
      <w:r w:rsid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Ладога</w:t>
      </w:r>
    </w:p>
    <w:p w:rsidR="00135D87" w:rsidRPr="00135D87" w:rsidRDefault="00135D87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Непосредственную организацию, руководство и проведение соревнований осуществляет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агропромышленному и рыбохозяйственному комплексу Ленинградской области (далее –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компетенцию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проведения соревнований, внесение изменений в них;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внесение изменений в регламент проведения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судей и секретаря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связанных с финансированием, организацией и проведением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Соревнования проводятся в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зачете, состоит из одного 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этап.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соревнований: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Новая Ладога, река Волхов, наб. Ладожской Флотилии.</w:t>
      </w:r>
    </w:p>
    <w:p w:rsidR="009430B1" w:rsidRPr="002C42C1" w:rsidRDefault="001B1EEE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соревнований: 14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ПРОВЕДЕНИЯ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и задачами проведения соревнований являются: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рыболовного спорта в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лова рыбы и здорового образа жизни;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подготовки и проведения соревнований по рыболовному спорту в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рыболовов, пропаганда современных методов и способов лова;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бережного отношения к рыбе и окружающей среде.</w:t>
      </w:r>
    </w:p>
    <w:p w:rsidR="009430B1" w:rsidRPr="002C42C1" w:rsidRDefault="008434AC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с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оревнованиях допускаются участники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установленном порядке регистрацию.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соревнований обязаны знать и соблюдать настоящие Правила, а также правила любительского рыболовства, правила безопасного нахождения на водоеме.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СОРЕВНОВАНИЙ. РЕГИСТРАЦИЯ</w:t>
      </w:r>
    </w:p>
    <w:p w:rsidR="00AF701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лица, достигшие совершеннолетнего возраста, а также несовершеннолетние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лица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свою жизнь и здоровье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здоровье несовершеннолетнего участника соревнования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сохранность личного имущества во время проведения соревнований (с момента регистрации для участия и до отбытия с водоема).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соревнованиях производится в два этапа.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Предварительная регистр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команд осуществляется до 13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посредством пода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письменной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СПб, ул. Смольного, д.3, </w:t>
      </w:r>
      <w:proofErr w:type="spellStart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. 2-31; e-</w:t>
      </w:r>
      <w:proofErr w:type="spellStart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1EEE" w:rsidRP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sv_harlamov@lenreg.ru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устной (по телефону 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539-48-87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заявки, оформленной в произвольной форме, в Оргкомитет.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Финальная регистрация производится на месте проведения соревнований. При осуществлении финальной регистрации участники команд обязаны подписать расписку о принятии на себя ответственности за жизнь, здоровье и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жизнь и здоровье несовершеннолетнего участника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 ЭТАПОВ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Регламент соревнований объявляется не менее чем за 5 дней до даты их проведения. При наличии объективных причин по решению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внесение изменений в регламент в части смещения по времени запланированных мероприятий.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ПРОВЕДЕНИЯ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принципами, которыми должны руководствоваться участники соревнований, являются принципы «Честной игры». Регистрируясь для участия в соревнованиях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добровольно и осознанно принимают на себя обязательство их соблюдать. Уважительно относится к настоящим Правилам, организаторам,  соперникам, принимать все решения судей и оспаривать их корректно.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Во время проведения соревнований участникам запрещается  употребление любой алкогольной продукции. Участники в состоянии алкогольного, наркотического или токсического опьянения к участию в соревнованиях не допускаются,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снимаются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соревнований.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приложить максимум усилий для гуманного обращения с рыбой и иметь специальный садок для сохранения ее в живом виде до окончания соревнований. Участники могут досрочно сдать судье рыбу для взвешивания. При этом после взвешивания, результат заносится в специальный протокол и в дальнейшем используется при классификации результатов. После взвешивания рыба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имеющая повреждений,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всевозможными предосторожностями выпускается судьей в водоем.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Лов производится с берега </w:t>
      </w:r>
      <w:r w:rsidR="002C7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акватории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</w:t>
      </w:r>
      <w:r w:rsidR="002C758A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C7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C758A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Местом проведения соревнований считается участок берега водоема, определенный настоящими Правилами и обозначенный организаторами на месте проведения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Участникам запрещается лов рыбы на месте проведения соревнований за 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Использование сре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разрешается.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Участники могут перемещаться по берегу только в пределах выделенной организаторами зоны.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Соревнования проводятся с использованием 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поплавочных, донны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снастей или спиннинговой системы, с общим количеством крючков не более двух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C1F"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инна удилищ, применение наживок и прикормки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Во время соревнований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менять мест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ловли. Дистанция между рыболовами во время ловли долж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не менее 1,5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принимать от кого бы то ни было, а также оказывать самим, любую помощь, за исключением случаев, угрожающих жизни и здоровью.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Зона «Старт/Финиш» определяется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:rsidR="009430B1" w:rsidRPr="002C42C1" w:rsidRDefault="0038112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сигналу «Финиш»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зоне «Старт/Финиш» и до вызова на процедуру взвешивания не должны покидать указанного места.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опоздавшие к финишу, к взвешиванию не допускаются, улов к зачету не принимается.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подготовить и иметь при себе любое количество оснащенных удилищ, запасных снастей, элементов, приманок и наживок.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во время соревнований участники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только одним удилищем.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снасть в воде во время отсутствия рыболова не допускается.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Разрешается применение аттрактантов.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Соревнований участникам запрещается: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применять не разрешенные Правилами орудия лова;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более одной оснащенной крючком (крючками) удочки;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подходить и контактировать с другими участниками, а также с иными находящимися на водоеме лицами;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нарушать границу, выделенную для проведения этапов соревнований;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предъявление к зачету рыбы запрещенной для лова при любительском рыболовстве.</w:t>
      </w:r>
    </w:p>
    <w:p w:rsidR="009430B1" w:rsidRPr="002C42C1" w:rsidRDefault="009430B1" w:rsidP="000F511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КЛАСИФИКАЦИЯ РЕЗУЛЬТАТОВ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Предъявленная к зачету рыба взвешивается россыпью в единообразной таре, предоставляемой Оргкомитетом. Взвешивание уловов команд производится в очередности, 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стартовых номеров.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Классификация производится по местам, занятым командами в турах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в ту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соревнований занимает у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частник, имеющий наибольший вес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Второе –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результатом и так далее.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Оргкомитетом,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для награждения участников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Распределение мест и подведение итогов туров и соревнований осуществляет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4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САНКЦИИ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нарушения настоящих Правил применяются следующие санкции: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 нарушение </w:t>
      </w:r>
      <w:proofErr w:type="spell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4.2.; 4.19.1.; 4.19.2., а также в случае установления факта подлога рыбы, команда снимается с участия в соревнованиях;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нарушение п. 4.10. вес предъявленного командой к зачету улова делится на 2;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за иные нарушения настоящих Правил команде выносится предупреждение.</w:t>
      </w:r>
    </w:p>
    <w:p w:rsidR="009430B1" w:rsidRDefault="009430B1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предупреждении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снимается с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</w:p>
    <w:p w:rsidR="00885F0C" w:rsidRDefault="00885F0C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0C" w:rsidRPr="002C42C1" w:rsidRDefault="00885F0C" w:rsidP="0088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85F0C" w:rsidRPr="002C42C1" w:rsidSect="001D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4A"/>
    <w:rsid w:val="000F511D"/>
    <w:rsid w:val="00135D87"/>
    <w:rsid w:val="001B1EEE"/>
    <w:rsid w:val="001D1410"/>
    <w:rsid w:val="002C42C1"/>
    <w:rsid w:val="002C758A"/>
    <w:rsid w:val="0038112F"/>
    <w:rsid w:val="006D588D"/>
    <w:rsid w:val="008434AC"/>
    <w:rsid w:val="00885F0C"/>
    <w:rsid w:val="00930009"/>
    <w:rsid w:val="009430B1"/>
    <w:rsid w:val="0095711B"/>
    <w:rsid w:val="00A1390D"/>
    <w:rsid w:val="00AF7011"/>
    <w:rsid w:val="00B843AA"/>
    <w:rsid w:val="00B912AE"/>
    <w:rsid w:val="00DB57E4"/>
    <w:rsid w:val="00EB6E9C"/>
    <w:rsid w:val="00EC1C4A"/>
    <w:rsid w:val="00F866E5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Сергей В.</dc:creator>
  <cp:lastModifiedBy>Сергей Владимирович ХАРЛАМОВ</cp:lastModifiedBy>
  <cp:revision>3</cp:revision>
  <cp:lastPrinted>2019-04-24T14:10:00Z</cp:lastPrinted>
  <dcterms:created xsi:type="dcterms:W3CDTF">2022-04-22T07:54:00Z</dcterms:created>
  <dcterms:modified xsi:type="dcterms:W3CDTF">2022-04-22T07:58:00Z</dcterms:modified>
</cp:coreProperties>
</file>