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D8" w:rsidRPr="00B5683E" w:rsidRDefault="00C77A63" w:rsidP="000379D8">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Приложение 1</w:t>
      </w:r>
    </w:p>
    <w:p w:rsidR="000379D8" w:rsidRPr="00B5683E" w:rsidRDefault="000379D8" w:rsidP="000379D8">
      <w:pPr>
        <w:autoSpaceDE w:val="0"/>
        <w:autoSpaceDN w:val="0"/>
        <w:adjustRightInd w:val="0"/>
        <w:spacing w:after="0" w:line="240" w:lineRule="auto"/>
        <w:jc w:val="right"/>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к Порядку...</w:t>
      </w:r>
    </w:p>
    <w:p w:rsidR="000379D8" w:rsidRPr="00B5683E" w:rsidRDefault="000379D8" w:rsidP="000379D8">
      <w:pPr>
        <w:autoSpaceDE w:val="0"/>
        <w:autoSpaceDN w:val="0"/>
        <w:adjustRightInd w:val="0"/>
        <w:spacing w:after="0" w:line="240" w:lineRule="auto"/>
        <w:jc w:val="both"/>
        <w:rPr>
          <w:rFonts w:ascii="Times New Roman" w:hAnsi="Times New Roman" w:cs="Times New Roman"/>
          <w:color w:val="000000" w:themeColor="text1"/>
          <w:sz w:val="24"/>
          <w:szCs w:val="24"/>
        </w:rPr>
      </w:pPr>
    </w:p>
    <w:p w:rsidR="00100F78" w:rsidRPr="00B5683E" w:rsidRDefault="00100F78" w:rsidP="000379D8">
      <w:pPr>
        <w:autoSpaceDE w:val="0"/>
        <w:autoSpaceDN w:val="0"/>
        <w:adjustRightInd w:val="0"/>
        <w:spacing w:after="0" w:line="240" w:lineRule="auto"/>
        <w:jc w:val="center"/>
        <w:rPr>
          <w:rFonts w:ascii="Times New Roman" w:hAnsi="Times New Roman" w:cs="Times New Roman"/>
          <w:sz w:val="28"/>
          <w:szCs w:val="28"/>
        </w:rPr>
      </w:pPr>
      <w:r w:rsidRPr="00B5683E">
        <w:rPr>
          <w:rFonts w:ascii="Times New Roman" w:hAnsi="Times New Roman" w:cs="Times New Roman"/>
          <w:b/>
          <w:bCs/>
          <w:sz w:val="28"/>
          <w:szCs w:val="28"/>
        </w:rPr>
        <w:t xml:space="preserve">Порядок предоставления субсидии </w:t>
      </w:r>
      <w:r w:rsidR="00823CCD" w:rsidRPr="00B5683E">
        <w:rPr>
          <w:rFonts w:ascii="Times New Roman" w:hAnsi="Times New Roman" w:cs="Times New Roman"/>
          <w:b/>
          <w:sz w:val="28"/>
          <w:szCs w:val="28"/>
        </w:rPr>
        <w:t xml:space="preserve">на возмещение части прямых понесенных затрат на создание </w:t>
      </w:r>
      <w:proofErr w:type="gramStart"/>
      <w:r w:rsidR="00823CCD" w:rsidRPr="00B5683E">
        <w:rPr>
          <w:rFonts w:ascii="Times New Roman" w:hAnsi="Times New Roman" w:cs="Times New Roman"/>
          <w:b/>
          <w:sz w:val="28"/>
          <w:szCs w:val="28"/>
        </w:rPr>
        <w:t>и(</w:t>
      </w:r>
      <w:proofErr w:type="gramEnd"/>
      <w:r w:rsidR="00823CCD" w:rsidRPr="00B5683E">
        <w:rPr>
          <w:rFonts w:ascii="Times New Roman" w:hAnsi="Times New Roman" w:cs="Times New Roman"/>
          <w:b/>
          <w:sz w:val="28"/>
          <w:szCs w:val="28"/>
        </w:rPr>
        <w:t>или) модернизацию объектов агропромышленного комплекса, а также на приобретение техники и оборудования</w:t>
      </w:r>
    </w:p>
    <w:p w:rsidR="00823CCD" w:rsidRPr="00B5683E" w:rsidRDefault="00823CCD" w:rsidP="000379D8">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100F78" w:rsidRPr="00B5683E" w:rsidRDefault="00100F78" w:rsidP="00100F78">
      <w:pPr>
        <w:autoSpaceDE w:val="0"/>
        <w:autoSpaceDN w:val="0"/>
        <w:adjustRightInd w:val="0"/>
        <w:spacing w:after="0" w:line="240" w:lineRule="auto"/>
        <w:jc w:val="center"/>
        <w:rPr>
          <w:rFonts w:ascii="Times New Roman" w:hAnsi="Times New Roman" w:cs="Times New Roman"/>
          <w:b/>
          <w:bCs/>
          <w:sz w:val="28"/>
          <w:szCs w:val="28"/>
        </w:rPr>
      </w:pPr>
      <w:r w:rsidRPr="00B5683E">
        <w:rPr>
          <w:rFonts w:ascii="Times New Roman" w:hAnsi="Times New Roman" w:cs="Times New Roman"/>
          <w:b/>
          <w:bCs/>
          <w:sz w:val="28"/>
          <w:szCs w:val="28"/>
        </w:rPr>
        <w:t>(</w:t>
      </w:r>
      <w:r w:rsidR="00540B44">
        <w:rPr>
          <w:rFonts w:ascii="Times New Roman" w:hAnsi="Times New Roman" w:cs="Times New Roman"/>
          <w:b/>
          <w:bCs/>
          <w:sz w:val="28"/>
          <w:szCs w:val="28"/>
        </w:rPr>
        <w:t>п.4 Приложения</w:t>
      </w:r>
      <w:r w:rsidR="00F3249E" w:rsidRPr="00B5683E">
        <w:rPr>
          <w:rFonts w:ascii="Times New Roman" w:hAnsi="Times New Roman" w:cs="Times New Roman"/>
          <w:b/>
          <w:bCs/>
          <w:sz w:val="28"/>
          <w:szCs w:val="28"/>
        </w:rPr>
        <w:t xml:space="preserve"> 2</w:t>
      </w:r>
      <w:r w:rsidR="00823CCD" w:rsidRPr="00B5683E">
        <w:rPr>
          <w:rFonts w:ascii="Times New Roman" w:hAnsi="Times New Roman" w:cs="Times New Roman"/>
          <w:b/>
          <w:bCs/>
          <w:sz w:val="28"/>
          <w:szCs w:val="28"/>
        </w:rPr>
        <w:t>6</w:t>
      </w:r>
      <w:r w:rsidRPr="00B5683E">
        <w:rPr>
          <w:rFonts w:ascii="Times New Roman" w:hAnsi="Times New Roman" w:cs="Times New Roman"/>
          <w:b/>
          <w:bCs/>
          <w:sz w:val="28"/>
          <w:szCs w:val="28"/>
        </w:rPr>
        <w:t xml:space="preserve"> </w:t>
      </w:r>
      <w:r w:rsidR="00823CCD" w:rsidRPr="00B5683E">
        <w:rPr>
          <w:rFonts w:ascii="Times New Roman" w:hAnsi="Times New Roman" w:cs="Times New Roman"/>
          <w:b/>
          <w:bCs/>
          <w:sz w:val="28"/>
          <w:szCs w:val="28"/>
        </w:rPr>
        <w:t xml:space="preserve">к </w:t>
      </w:r>
      <w:r w:rsidR="0022501E" w:rsidRPr="00B5683E">
        <w:rPr>
          <w:rFonts w:ascii="Times New Roman" w:hAnsi="Times New Roman" w:cs="Times New Roman"/>
          <w:b/>
          <w:bCs/>
          <w:sz w:val="28"/>
          <w:szCs w:val="28"/>
        </w:rPr>
        <w:t>Поря</w:t>
      </w:r>
      <w:r w:rsidR="00540B44">
        <w:rPr>
          <w:rFonts w:ascii="Times New Roman" w:hAnsi="Times New Roman" w:cs="Times New Roman"/>
          <w:b/>
          <w:bCs/>
          <w:sz w:val="28"/>
          <w:szCs w:val="28"/>
        </w:rPr>
        <w:t>дку</w:t>
      </w:r>
      <w:r w:rsidRPr="00B5683E">
        <w:rPr>
          <w:rFonts w:ascii="Times New Roman" w:hAnsi="Times New Roman" w:cs="Times New Roman"/>
          <w:b/>
          <w:bCs/>
          <w:sz w:val="28"/>
          <w:szCs w:val="28"/>
        </w:rPr>
        <w:t xml:space="preserve"> предоставления субсидий </w:t>
      </w:r>
      <w:r w:rsidR="0046377B" w:rsidRPr="00B5683E">
        <w:rPr>
          <w:rFonts w:ascii="Times New Roman" w:hAnsi="Times New Roman" w:cs="Times New Roman"/>
          <w:b/>
          <w:bCs/>
          <w:sz w:val="28"/>
          <w:szCs w:val="28"/>
        </w:rPr>
        <w:br/>
      </w:r>
      <w:r w:rsidR="00646178" w:rsidRPr="00B5683E">
        <w:rPr>
          <w:rFonts w:ascii="Times New Roman" w:hAnsi="Times New Roman" w:cs="Times New Roman"/>
          <w:b/>
          <w:bCs/>
          <w:sz w:val="28"/>
          <w:szCs w:val="28"/>
        </w:rPr>
        <w:t xml:space="preserve">на государственную поддержку </w:t>
      </w:r>
      <w:r w:rsidR="00DC2BF3" w:rsidRPr="00B5683E">
        <w:rPr>
          <w:rFonts w:ascii="Times New Roman" w:hAnsi="Times New Roman" w:cs="Times New Roman"/>
          <w:b/>
          <w:bCs/>
          <w:sz w:val="28"/>
          <w:szCs w:val="28"/>
        </w:rPr>
        <w:t xml:space="preserve">агропромышленного </w:t>
      </w:r>
      <w:r w:rsidR="003307BF" w:rsidRPr="00B5683E">
        <w:rPr>
          <w:rFonts w:ascii="Times New Roman" w:hAnsi="Times New Roman" w:cs="Times New Roman"/>
          <w:b/>
          <w:bCs/>
          <w:sz w:val="28"/>
          <w:szCs w:val="28"/>
        </w:rPr>
        <w:t xml:space="preserve">и </w:t>
      </w:r>
      <w:proofErr w:type="spellStart"/>
      <w:r w:rsidR="003307BF" w:rsidRPr="00B5683E">
        <w:rPr>
          <w:rFonts w:ascii="Times New Roman" w:hAnsi="Times New Roman" w:cs="Times New Roman"/>
          <w:b/>
          <w:bCs/>
          <w:sz w:val="28"/>
          <w:szCs w:val="28"/>
        </w:rPr>
        <w:t>рыбохозяйственного</w:t>
      </w:r>
      <w:proofErr w:type="spellEnd"/>
      <w:r w:rsidR="003307BF" w:rsidRPr="00B5683E">
        <w:rPr>
          <w:rFonts w:ascii="Times New Roman" w:hAnsi="Times New Roman" w:cs="Times New Roman"/>
          <w:b/>
          <w:bCs/>
          <w:sz w:val="28"/>
          <w:szCs w:val="28"/>
        </w:rPr>
        <w:t xml:space="preserve"> комплекса</w:t>
      </w:r>
      <w:r w:rsidRPr="00B5683E">
        <w:rPr>
          <w:rFonts w:ascii="Times New Roman" w:hAnsi="Times New Roman" w:cs="Times New Roman"/>
          <w:b/>
          <w:color w:val="000000" w:themeColor="text1"/>
          <w:sz w:val="28"/>
          <w:szCs w:val="28"/>
        </w:rPr>
        <w:t xml:space="preserve">, </w:t>
      </w:r>
      <w:proofErr w:type="gramStart"/>
      <w:r w:rsidRPr="00B5683E">
        <w:rPr>
          <w:rFonts w:ascii="Times New Roman" w:hAnsi="Times New Roman" w:cs="Times New Roman"/>
          <w:b/>
          <w:color w:val="000000" w:themeColor="text1"/>
          <w:sz w:val="28"/>
          <w:szCs w:val="28"/>
        </w:rPr>
        <w:t>утвержден</w:t>
      </w:r>
      <w:proofErr w:type="gramEnd"/>
      <w:r w:rsidRPr="00B5683E">
        <w:rPr>
          <w:rFonts w:ascii="Times New Roman" w:hAnsi="Times New Roman" w:cs="Times New Roman"/>
          <w:b/>
          <w:color w:val="000000" w:themeColor="text1"/>
          <w:sz w:val="28"/>
          <w:szCs w:val="28"/>
        </w:rPr>
        <w:t xml:space="preserve"> постановлением Правительства </w:t>
      </w:r>
      <w:r w:rsidR="0046377B" w:rsidRPr="00B5683E">
        <w:rPr>
          <w:rFonts w:ascii="Times New Roman" w:hAnsi="Times New Roman" w:cs="Times New Roman"/>
          <w:b/>
          <w:color w:val="000000" w:themeColor="text1"/>
          <w:sz w:val="28"/>
          <w:szCs w:val="28"/>
        </w:rPr>
        <w:br/>
      </w:r>
      <w:r w:rsidRPr="00B5683E">
        <w:rPr>
          <w:rFonts w:ascii="Times New Roman" w:hAnsi="Times New Roman" w:cs="Times New Roman"/>
          <w:b/>
          <w:color w:val="000000" w:themeColor="text1"/>
          <w:sz w:val="28"/>
          <w:szCs w:val="28"/>
        </w:rPr>
        <w:t>Ленинградской области от 04.02.2014 №15</w:t>
      </w:r>
      <w:r w:rsidRPr="00B5683E">
        <w:rPr>
          <w:rFonts w:ascii="Times New Roman" w:hAnsi="Times New Roman" w:cs="Times New Roman"/>
          <w:b/>
          <w:bCs/>
          <w:sz w:val="28"/>
          <w:szCs w:val="28"/>
        </w:rPr>
        <w:t>)</w:t>
      </w:r>
    </w:p>
    <w:p w:rsidR="00D15F60" w:rsidRPr="00B5683E" w:rsidRDefault="00D15F60" w:rsidP="000379D8">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0379D8" w:rsidRPr="00B5683E" w:rsidRDefault="000379D8" w:rsidP="00305281">
      <w:pPr>
        <w:autoSpaceDE w:val="0"/>
        <w:autoSpaceDN w:val="0"/>
        <w:adjustRightInd w:val="0"/>
        <w:spacing w:before="30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1. Субсидии на возмещение части </w:t>
      </w:r>
      <w:r w:rsidR="000468F6" w:rsidRPr="00B5683E">
        <w:rPr>
          <w:rFonts w:ascii="Times New Roman" w:hAnsi="Times New Roman" w:cs="Times New Roman"/>
          <w:color w:val="000000" w:themeColor="text1"/>
          <w:sz w:val="24"/>
          <w:szCs w:val="24"/>
        </w:rPr>
        <w:t xml:space="preserve">прямых понесенных затрат на создание </w:t>
      </w:r>
      <w:proofErr w:type="gramStart"/>
      <w:r w:rsidR="000468F6" w:rsidRPr="00B5683E">
        <w:rPr>
          <w:rFonts w:ascii="Times New Roman" w:hAnsi="Times New Roman" w:cs="Times New Roman"/>
          <w:color w:val="000000" w:themeColor="text1"/>
          <w:sz w:val="24"/>
          <w:szCs w:val="24"/>
        </w:rPr>
        <w:t>и(</w:t>
      </w:r>
      <w:proofErr w:type="gramEnd"/>
      <w:r w:rsidR="000468F6" w:rsidRPr="00B5683E">
        <w:rPr>
          <w:rFonts w:ascii="Times New Roman" w:hAnsi="Times New Roman" w:cs="Times New Roman"/>
          <w:color w:val="000000" w:themeColor="text1"/>
          <w:sz w:val="24"/>
          <w:szCs w:val="24"/>
        </w:rPr>
        <w:t>или) модернизацию объектов агропромышленного комплекса, а также на приобретение техники и оборудования</w:t>
      </w:r>
      <w:r w:rsidRPr="00B5683E">
        <w:rPr>
          <w:rFonts w:ascii="Times New Roman" w:hAnsi="Times New Roman" w:cs="Times New Roman"/>
          <w:color w:val="000000" w:themeColor="text1"/>
          <w:sz w:val="24"/>
          <w:szCs w:val="24"/>
        </w:rPr>
        <w:t xml:space="preserve">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категориям получателей, </w:t>
      </w:r>
      <w:r w:rsidR="00305281" w:rsidRPr="00B5683E">
        <w:rPr>
          <w:rFonts w:ascii="Times New Roman" w:hAnsi="Times New Roman" w:cs="Times New Roman"/>
          <w:color w:val="000000" w:themeColor="text1"/>
          <w:sz w:val="24"/>
          <w:szCs w:val="24"/>
        </w:rPr>
        <w:t xml:space="preserve">указанным в </w:t>
      </w:r>
      <w:hyperlink r:id="rId5" w:history="1">
        <w:r w:rsidR="00305281" w:rsidRPr="00B5683E">
          <w:rPr>
            <w:rStyle w:val="a5"/>
            <w:rFonts w:ascii="Times New Roman" w:hAnsi="Times New Roman" w:cs="Times New Roman"/>
            <w:sz w:val="24"/>
            <w:szCs w:val="24"/>
          </w:rPr>
          <w:t>подпунктах "а"</w:t>
        </w:r>
      </w:hyperlink>
      <w:r w:rsidR="00305281" w:rsidRPr="00B5683E">
        <w:rPr>
          <w:rFonts w:ascii="Times New Roman" w:hAnsi="Times New Roman" w:cs="Times New Roman"/>
          <w:color w:val="000000" w:themeColor="text1"/>
          <w:sz w:val="24"/>
          <w:szCs w:val="24"/>
        </w:rPr>
        <w:t xml:space="preserve">, </w:t>
      </w:r>
      <w:hyperlink r:id="rId6" w:history="1">
        <w:r w:rsidR="00305281" w:rsidRPr="00B5683E">
          <w:rPr>
            <w:rStyle w:val="a5"/>
            <w:rFonts w:ascii="Times New Roman" w:hAnsi="Times New Roman" w:cs="Times New Roman"/>
            <w:sz w:val="24"/>
            <w:szCs w:val="24"/>
          </w:rPr>
          <w:t>"б"</w:t>
        </w:r>
      </w:hyperlink>
      <w:r w:rsidR="00305281" w:rsidRPr="00B5683E">
        <w:rPr>
          <w:rFonts w:ascii="Times New Roman" w:hAnsi="Times New Roman" w:cs="Times New Roman"/>
          <w:color w:val="000000" w:themeColor="text1"/>
          <w:sz w:val="24"/>
          <w:szCs w:val="24"/>
        </w:rPr>
        <w:t xml:space="preserve">, </w:t>
      </w:r>
      <w:hyperlink r:id="rId7" w:history="1">
        <w:r w:rsidR="00305281" w:rsidRPr="00B5683E">
          <w:rPr>
            <w:rStyle w:val="a5"/>
            <w:rFonts w:ascii="Times New Roman" w:hAnsi="Times New Roman" w:cs="Times New Roman"/>
            <w:sz w:val="24"/>
            <w:szCs w:val="24"/>
          </w:rPr>
          <w:t>"ж" пункта 1.6</w:t>
        </w:r>
      </w:hyperlink>
      <w:r w:rsidRPr="00B5683E">
        <w:rPr>
          <w:rFonts w:ascii="Times New Roman" w:hAnsi="Times New Roman" w:cs="Times New Roman"/>
          <w:color w:val="000000" w:themeColor="text1"/>
          <w:sz w:val="24"/>
          <w:szCs w:val="24"/>
        </w:rPr>
        <w:t xml:space="preserve"> настоящего Порядка.</w:t>
      </w:r>
    </w:p>
    <w:p w:rsidR="00305281" w:rsidRPr="00B5683E" w:rsidRDefault="00305281" w:rsidP="000379D8">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Целью предоставления субсидий является стимулирование инвестиционной активности сельскохозяйственных товаропроизводителей Ленинградской области в части создания </w:t>
      </w:r>
      <w:proofErr w:type="gramStart"/>
      <w:r w:rsidRPr="00B5683E">
        <w:rPr>
          <w:rFonts w:ascii="Times New Roman" w:hAnsi="Times New Roman" w:cs="Times New Roman"/>
          <w:color w:val="000000" w:themeColor="text1"/>
          <w:sz w:val="24"/>
          <w:szCs w:val="24"/>
        </w:rPr>
        <w:t>и(</w:t>
      </w:r>
      <w:proofErr w:type="gramEnd"/>
      <w:r w:rsidRPr="00B5683E">
        <w:rPr>
          <w:rFonts w:ascii="Times New Roman" w:hAnsi="Times New Roman" w:cs="Times New Roman"/>
          <w:color w:val="000000" w:themeColor="text1"/>
          <w:sz w:val="24"/>
          <w:szCs w:val="24"/>
        </w:rPr>
        <w:t>или) модернизации объектов АПК в рамках реализации государственной программы Ленинградской области "Развитие сельского хозяйства Ленинградской области".</w:t>
      </w:r>
    </w:p>
    <w:p w:rsidR="000379D8" w:rsidRPr="00B5683E" w:rsidRDefault="002C0482" w:rsidP="000379D8">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lang w:val="en-US"/>
        </w:rPr>
      </w:pPr>
      <w:r w:rsidRPr="00B5683E">
        <w:rPr>
          <w:rFonts w:ascii="Times New Roman" w:hAnsi="Times New Roman" w:cs="Times New Roman"/>
          <w:color w:val="000000" w:themeColor="text1"/>
          <w:sz w:val="24"/>
          <w:szCs w:val="24"/>
        </w:rPr>
        <w:t xml:space="preserve">2. Получателями субсидий </w:t>
      </w:r>
      <w:r w:rsidR="000379D8" w:rsidRPr="00B5683E">
        <w:rPr>
          <w:rFonts w:ascii="Times New Roman" w:hAnsi="Times New Roman" w:cs="Times New Roman"/>
          <w:color w:val="000000" w:themeColor="text1"/>
          <w:sz w:val="24"/>
          <w:szCs w:val="24"/>
        </w:rPr>
        <w:t>представляются следующие документы:</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lang w:val="en-US"/>
        </w:rPr>
      </w:pPr>
      <w:r w:rsidRPr="00B5683E">
        <w:rPr>
          <w:rFonts w:ascii="Times New Roman" w:hAnsi="Times New Roman" w:cs="Times New Roman"/>
          <w:color w:val="000000" w:themeColor="text1"/>
          <w:sz w:val="24"/>
          <w:szCs w:val="24"/>
        </w:rPr>
        <w:t xml:space="preserve">Для участия в конкурсном отборе соискатели представляют в комитет </w:t>
      </w:r>
      <w:r w:rsidRPr="00B5683E">
        <w:rPr>
          <w:rFonts w:ascii="Times New Roman" w:hAnsi="Times New Roman" w:cs="Times New Roman"/>
          <w:color w:val="000000" w:themeColor="text1"/>
          <w:sz w:val="24"/>
          <w:szCs w:val="24"/>
        </w:rPr>
        <w:br/>
      </w:r>
      <w:r w:rsidRPr="00B5683E">
        <w:rPr>
          <w:rFonts w:ascii="Times New Roman" w:hAnsi="Times New Roman" w:cs="Times New Roman"/>
          <w:b/>
          <w:color w:val="000000" w:themeColor="text1"/>
          <w:sz w:val="24"/>
          <w:szCs w:val="24"/>
        </w:rPr>
        <w:t xml:space="preserve">с сопроводительным письмом </w:t>
      </w:r>
      <w:r w:rsidRPr="00B5683E">
        <w:rPr>
          <w:rFonts w:ascii="Times New Roman" w:hAnsi="Times New Roman" w:cs="Times New Roman"/>
          <w:color w:val="000000" w:themeColor="text1"/>
          <w:sz w:val="24"/>
          <w:szCs w:val="24"/>
        </w:rPr>
        <w:t>следующие документы:</w:t>
      </w:r>
    </w:p>
    <w:p w:rsidR="00144B74" w:rsidRPr="00B5683E" w:rsidRDefault="00144B74" w:rsidP="00144B74">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реестр платежных поручений, подтверждающих факт оплаты получателем субсидий фактически выполненных объемов работ по строительству </w:t>
      </w:r>
      <w:proofErr w:type="gramStart"/>
      <w:r w:rsidRPr="00B5683E">
        <w:rPr>
          <w:rFonts w:ascii="Times New Roman" w:hAnsi="Times New Roman" w:cs="Times New Roman"/>
          <w:color w:val="000000" w:themeColor="text1"/>
          <w:sz w:val="24"/>
          <w:szCs w:val="24"/>
        </w:rPr>
        <w:t>и(</w:t>
      </w:r>
      <w:proofErr w:type="gramEnd"/>
      <w:r w:rsidRPr="00B5683E">
        <w:rPr>
          <w:rFonts w:ascii="Times New Roman" w:hAnsi="Times New Roman" w:cs="Times New Roman"/>
          <w:color w:val="000000" w:themeColor="text1"/>
          <w:sz w:val="24"/>
          <w:szCs w:val="24"/>
        </w:rPr>
        <w:t>или) модернизации объекта, произведенных затрат на приобретение строительных материалов, технологического оборудования, лабораторного оборудования и инженерных систем;</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пояснительную записку к инвестиционному проекту, включающую его краткое описание;</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информацию о соответствии инвестиционного проекта требованиям к объектам агропромышленного комплекса по форме, утвержденной </w:t>
      </w:r>
      <w:hyperlink r:id="rId8" w:history="1">
        <w:r w:rsidRPr="00B5683E">
          <w:rPr>
            <w:rStyle w:val="a5"/>
            <w:rFonts w:ascii="Times New Roman" w:hAnsi="Times New Roman" w:cs="Times New Roman"/>
            <w:sz w:val="24"/>
            <w:szCs w:val="24"/>
          </w:rPr>
          <w:t>приказом комитета № 11 от 06.03.2020г</w:t>
        </w:r>
      </w:hyperlink>
      <w:r w:rsidRPr="00B5683E">
        <w:rPr>
          <w:rFonts w:ascii="Times New Roman" w:hAnsi="Times New Roman" w:cs="Times New Roman"/>
          <w:color w:val="000000" w:themeColor="text1"/>
          <w:sz w:val="24"/>
          <w:szCs w:val="24"/>
        </w:rPr>
        <w:t>.</w:t>
      </w:r>
      <w:r w:rsidR="00B5683E" w:rsidRPr="00B5683E">
        <w:rPr>
          <w:rFonts w:ascii="Times New Roman" w:hAnsi="Times New Roman" w:cs="Times New Roman"/>
          <w:color w:val="000000" w:themeColor="text1"/>
          <w:sz w:val="24"/>
          <w:szCs w:val="24"/>
        </w:rPr>
        <w:t xml:space="preserve"> (Приложение 83)</w:t>
      </w:r>
      <w:r w:rsidRPr="00B5683E">
        <w:rPr>
          <w:rFonts w:ascii="Times New Roman" w:hAnsi="Times New Roman" w:cs="Times New Roman"/>
          <w:color w:val="000000" w:themeColor="text1"/>
          <w:sz w:val="24"/>
          <w:szCs w:val="24"/>
        </w:rPr>
        <w:t>;</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копию сводного сметного расчета стоимости объекта;</w:t>
      </w:r>
    </w:p>
    <w:p w:rsidR="0013522A" w:rsidRPr="00B5683E" w:rsidRDefault="0013522A" w:rsidP="00493B8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proofErr w:type="gramStart"/>
      <w:r w:rsidRPr="00B5683E">
        <w:rPr>
          <w:rFonts w:ascii="Times New Roman" w:hAnsi="Times New Roman" w:cs="Times New Roman"/>
          <w:color w:val="000000" w:themeColor="text1"/>
          <w:sz w:val="24"/>
          <w:szCs w:val="24"/>
        </w:rPr>
        <w:t xml:space="preserve">- </w:t>
      </w:r>
      <w:r w:rsidR="00493B8A" w:rsidRPr="00B5683E">
        <w:rPr>
          <w:rFonts w:ascii="Times New Roman" w:hAnsi="Times New Roman" w:cs="Times New Roman"/>
          <w:color w:val="000000" w:themeColor="text1"/>
          <w:sz w:val="24"/>
          <w:szCs w:val="24"/>
        </w:rPr>
        <w:t xml:space="preserve">копия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w:t>
      </w:r>
      <w:r w:rsidR="00493B8A" w:rsidRPr="00B5683E">
        <w:rPr>
          <w:rFonts w:ascii="Times New Roman" w:hAnsi="Times New Roman" w:cs="Times New Roman"/>
          <w:color w:val="000000" w:themeColor="text1"/>
          <w:sz w:val="24"/>
          <w:szCs w:val="24"/>
        </w:rPr>
        <w:br/>
        <w:t xml:space="preserve">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w:t>
      </w:r>
      <w:r w:rsidR="00493B8A" w:rsidRPr="00B5683E">
        <w:rPr>
          <w:rFonts w:ascii="Times New Roman" w:hAnsi="Times New Roman" w:cs="Times New Roman"/>
          <w:color w:val="000000" w:themeColor="text1"/>
          <w:sz w:val="24"/>
          <w:szCs w:val="24"/>
        </w:rPr>
        <w:br/>
        <w:t xml:space="preserve">на проведение государственной экспертизы проектной документации в Ленинградской области, </w:t>
      </w:r>
      <w:r w:rsidR="00493B8A" w:rsidRPr="00B5683E">
        <w:rPr>
          <w:rFonts w:ascii="Times New Roman" w:hAnsi="Times New Roman" w:cs="Times New Roman"/>
          <w:color w:val="000000" w:themeColor="text1"/>
          <w:sz w:val="24"/>
          <w:szCs w:val="24"/>
        </w:rPr>
        <w:br/>
        <w:t>об отсутствии</w:t>
      </w:r>
      <w:proofErr w:type="gramEnd"/>
      <w:r w:rsidR="00493B8A" w:rsidRPr="00B5683E">
        <w:rPr>
          <w:rFonts w:ascii="Times New Roman" w:hAnsi="Times New Roman" w:cs="Times New Roman"/>
          <w:color w:val="000000" w:themeColor="text1"/>
          <w:sz w:val="24"/>
          <w:szCs w:val="24"/>
        </w:rPr>
        <w:t xml:space="preserve"> необходимости проведения обязательной государственной экспертизы проектной документации (далее - письмо), </w:t>
      </w:r>
      <w:r w:rsidR="00493B8A" w:rsidRPr="00B5683E">
        <w:rPr>
          <w:rFonts w:ascii="Times New Roman" w:hAnsi="Times New Roman" w:cs="Times New Roman"/>
          <w:color w:val="000000" w:themeColor="text1"/>
          <w:sz w:val="24"/>
          <w:szCs w:val="24"/>
          <w:u w:val="single"/>
        </w:rPr>
        <w:t xml:space="preserve">вместе с письмом представляется копия сметной документации </w:t>
      </w:r>
      <w:r w:rsidR="00493B8A" w:rsidRPr="00B5683E">
        <w:rPr>
          <w:rFonts w:ascii="Times New Roman" w:hAnsi="Times New Roman" w:cs="Times New Roman"/>
          <w:color w:val="000000" w:themeColor="text1"/>
          <w:sz w:val="24"/>
          <w:szCs w:val="24"/>
          <w:u w:val="single"/>
        </w:rPr>
        <w:br/>
      </w:r>
      <w:r w:rsidR="00493B8A" w:rsidRPr="00B5683E">
        <w:rPr>
          <w:rFonts w:ascii="Times New Roman" w:hAnsi="Times New Roman" w:cs="Times New Roman"/>
          <w:color w:val="000000" w:themeColor="text1"/>
          <w:sz w:val="24"/>
          <w:szCs w:val="24"/>
          <w:u w:val="single"/>
        </w:rPr>
        <w:lastRenderedPageBreak/>
        <w:t>с приложением положительного заключения по результатам проверки достоверности определения сметной стоимости, выполненная любой специализированной организацией</w:t>
      </w:r>
      <w:r w:rsidR="00493B8A" w:rsidRPr="00B5683E">
        <w:rPr>
          <w:rFonts w:ascii="Times New Roman" w:hAnsi="Times New Roman" w:cs="Times New Roman"/>
          <w:color w:val="000000" w:themeColor="text1"/>
          <w:sz w:val="24"/>
          <w:szCs w:val="24"/>
        </w:rPr>
        <w:t xml:space="preserve"> </w:t>
      </w:r>
      <w:r w:rsidRPr="00B5683E">
        <w:rPr>
          <w:rFonts w:ascii="Times New Roman" w:hAnsi="Times New Roman" w:cs="Times New Roman"/>
          <w:color w:val="000000" w:themeColor="text1"/>
          <w:sz w:val="24"/>
          <w:szCs w:val="24"/>
        </w:rPr>
        <w:t>(кроме объектов для выращивания рыбы и боен);</w:t>
      </w:r>
    </w:p>
    <w:p w:rsidR="00480043" w:rsidRPr="00B5683E" w:rsidRDefault="0040791B" w:rsidP="00480043">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w:t>
      </w:r>
      <w:r w:rsidR="00480043" w:rsidRPr="00B5683E">
        <w:rPr>
          <w:rFonts w:ascii="Times New Roman" w:hAnsi="Times New Roman" w:cs="Times New Roman"/>
          <w:color w:val="000000" w:themeColor="text1"/>
          <w:sz w:val="24"/>
          <w:szCs w:val="24"/>
        </w:rPr>
        <w:t>копия разрешения на строительство объекта (при создании объекта);</w:t>
      </w:r>
    </w:p>
    <w:p w:rsidR="00480043" w:rsidRPr="00B5683E" w:rsidRDefault="0040791B" w:rsidP="00480043">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w:t>
      </w:r>
      <w:r w:rsidR="00480043" w:rsidRPr="00B5683E">
        <w:rPr>
          <w:rFonts w:ascii="Times New Roman" w:hAnsi="Times New Roman" w:cs="Times New Roman"/>
          <w:color w:val="000000" w:themeColor="text1"/>
          <w:sz w:val="24"/>
          <w:szCs w:val="24"/>
        </w:rPr>
        <w:t>копия договора на приобретение оборудования (при модернизации объекта);</w:t>
      </w:r>
    </w:p>
    <w:p w:rsidR="00480043" w:rsidRPr="00B5683E" w:rsidRDefault="0040791B" w:rsidP="00480043">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w:t>
      </w:r>
      <w:r w:rsidR="00480043" w:rsidRPr="00B5683E">
        <w:rPr>
          <w:rFonts w:ascii="Times New Roman" w:hAnsi="Times New Roman" w:cs="Times New Roman"/>
          <w:color w:val="000000" w:themeColor="text1"/>
          <w:sz w:val="24"/>
          <w:szCs w:val="24"/>
        </w:rPr>
        <w:t>копия разрешения на ввод объекта в эксплуатацию (при создании объекта);</w:t>
      </w:r>
    </w:p>
    <w:p w:rsidR="00480043" w:rsidRPr="00B5683E" w:rsidRDefault="0040791B" w:rsidP="00480043">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w:t>
      </w:r>
      <w:r w:rsidR="00480043" w:rsidRPr="00B5683E">
        <w:rPr>
          <w:rFonts w:ascii="Times New Roman" w:hAnsi="Times New Roman" w:cs="Times New Roman"/>
          <w:color w:val="000000" w:themeColor="text1"/>
          <w:sz w:val="24"/>
          <w:szCs w:val="24"/>
        </w:rPr>
        <w:t>копия акта приемки объекта и копии документов, подтверждающих приобретение и монтаж оборудования (при модернизации объекта);</w:t>
      </w:r>
    </w:p>
    <w:p w:rsidR="0013522A" w:rsidRPr="00B5683E" w:rsidRDefault="0013522A" w:rsidP="0040791B">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копии правоустанавливающих и (или) </w:t>
      </w:r>
      <w:proofErr w:type="spellStart"/>
      <w:r w:rsidRPr="00B5683E">
        <w:rPr>
          <w:rFonts w:ascii="Times New Roman" w:hAnsi="Times New Roman" w:cs="Times New Roman"/>
          <w:color w:val="000000" w:themeColor="text1"/>
          <w:sz w:val="24"/>
          <w:szCs w:val="24"/>
        </w:rPr>
        <w:t>правоудостоверяющих</w:t>
      </w:r>
      <w:proofErr w:type="spellEnd"/>
      <w:r w:rsidRPr="00B5683E">
        <w:rPr>
          <w:rFonts w:ascii="Times New Roman" w:hAnsi="Times New Roman" w:cs="Times New Roman"/>
          <w:color w:val="000000" w:themeColor="text1"/>
          <w:sz w:val="24"/>
          <w:szCs w:val="24"/>
        </w:rPr>
        <w:t xml:space="preserve"> документов на земельный участок, на котором реализ</w:t>
      </w:r>
      <w:r w:rsidR="007F27FE" w:rsidRPr="00B5683E">
        <w:rPr>
          <w:rFonts w:ascii="Times New Roman" w:hAnsi="Times New Roman" w:cs="Times New Roman"/>
          <w:color w:val="000000" w:themeColor="text1"/>
          <w:sz w:val="24"/>
          <w:szCs w:val="24"/>
        </w:rPr>
        <w:t>ован</w:t>
      </w:r>
      <w:r w:rsidRPr="00B5683E">
        <w:rPr>
          <w:rFonts w:ascii="Times New Roman" w:hAnsi="Times New Roman" w:cs="Times New Roman"/>
          <w:color w:val="000000" w:themeColor="text1"/>
          <w:sz w:val="24"/>
          <w:szCs w:val="24"/>
        </w:rPr>
        <w:t xml:space="preserve"> или планируется реализация инвестиционного проекта </w:t>
      </w:r>
      <w:r w:rsidR="002C564F" w:rsidRPr="00B5683E">
        <w:rPr>
          <w:rFonts w:ascii="Times New Roman" w:hAnsi="Times New Roman" w:cs="Times New Roman"/>
          <w:color w:val="000000" w:themeColor="text1"/>
          <w:sz w:val="24"/>
          <w:szCs w:val="24"/>
        </w:rPr>
        <w:br/>
      </w:r>
      <w:r w:rsidRPr="00B5683E">
        <w:rPr>
          <w:rFonts w:ascii="Times New Roman" w:hAnsi="Times New Roman" w:cs="Times New Roman"/>
          <w:color w:val="000000" w:themeColor="text1"/>
          <w:sz w:val="24"/>
          <w:szCs w:val="24"/>
        </w:rPr>
        <w:t>(по направлению: объекты для выращивания рыбы – при наличии и (или) договор пользования рыбоводным участком);</w:t>
      </w:r>
    </w:p>
    <w:p w:rsidR="00B22496" w:rsidRPr="00B5683E" w:rsidRDefault="00B22496" w:rsidP="00B2249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копия акта приемки объекта (этапа) (форма КС-11);</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справку о производственных показателях по форме согласно приложению 1 к настоящему извещению</w:t>
      </w:r>
      <w:r w:rsidR="00B22496" w:rsidRPr="00B5683E">
        <w:rPr>
          <w:rFonts w:ascii="Times New Roman" w:hAnsi="Times New Roman" w:cs="Times New Roman"/>
          <w:color w:val="000000" w:themeColor="text1"/>
          <w:sz w:val="24"/>
          <w:szCs w:val="24"/>
        </w:rPr>
        <w:t>.</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Дополнительно представляются следующие документы:</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а) на создание и (или) модернизацию (реконструкцию) хранилищ:</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копии документов территориального планирования;</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б) на создание и (или) модернизацию (реконструкцию) тепличных комплексов:</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справку о применяемых конструкциях</w:t>
      </w:r>
      <w:r w:rsidR="000A77F7" w:rsidRPr="00B5683E">
        <w:rPr>
          <w:rFonts w:ascii="Times New Roman" w:hAnsi="Times New Roman" w:cs="Times New Roman"/>
          <w:color w:val="000000" w:themeColor="text1"/>
          <w:sz w:val="24"/>
          <w:szCs w:val="24"/>
        </w:rPr>
        <w:t xml:space="preserve">, технологическом оборудовании </w:t>
      </w:r>
      <w:r w:rsidRPr="00B5683E">
        <w:rPr>
          <w:rFonts w:ascii="Times New Roman" w:hAnsi="Times New Roman" w:cs="Times New Roman"/>
          <w:color w:val="000000" w:themeColor="text1"/>
          <w:sz w:val="24"/>
          <w:szCs w:val="24"/>
        </w:rPr>
        <w:t>и материалах отечественного производства,</w:t>
      </w:r>
      <w:r w:rsidR="000A77F7" w:rsidRPr="00B5683E">
        <w:rPr>
          <w:rFonts w:ascii="Times New Roman" w:hAnsi="Times New Roman" w:cs="Times New Roman"/>
          <w:color w:val="000000" w:themeColor="text1"/>
          <w:sz w:val="24"/>
          <w:szCs w:val="24"/>
        </w:rPr>
        <w:t xml:space="preserve"> подготовленную в соответствии </w:t>
      </w:r>
      <w:r w:rsidRPr="00B5683E">
        <w:rPr>
          <w:rFonts w:ascii="Times New Roman" w:hAnsi="Times New Roman" w:cs="Times New Roman"/>
          <w:color w:val="000000" w:themeColor="text1"/>
          <w:sz w:val="24"/>
          <w:szCs w:val="24"/>
        </w:rPr>
        <w:t>с проектно-сметной документацией;</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в) на создание и (или) модернизацию (реконструкцию) объектов свиноводческих комплексов:</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копия проекта развития мощностей на создание и (или) модернизацию (реконструкцию) объектов свиноводческих комплексов, включающего в себя перечень документов с реквизитами исходно – разрешительной документации и технических условий, перечень технологического оборудования в соответствии с проектной документацией;</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реестр документов, включающий в себя техническую документацию на готовую продукцию, подтверждающую соответствие произведенной продукции действующим требованиям технических регламентов Таможенного союза;</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технологическая схема производства, перечень технологического оборудования;</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отчет, подтверждающий, в соответствии с проектно-сметной документацией, мощность свиноводческого комплекса (производство свинины тыс. тонн в год) и единовременного содержания поголовья (голов в год) за год, предшествующий отчетному финансовому году;</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г) на создание </w:t>
      </w:r>
      <w:proofErr w:type="spellStart"/>
      <w:r w:rsidRPr="00B5683E">
        <w:rPr>
          <w:rFonts w:ascii="Times New Roman" w:hAnsi="Times New Roman" w:cs="Times New Roman"/>
          <w:color w:val="000000" w:themeColor="text1"/>
          <w:sz w:val="24"/>
          <w:szCs w:val="24"/>
        </w:rPr>
        <w:t>селекционно</w:t>
      </w:r>
      <w:proofErr w:type="spellEnd"/>
      <w:r w:rsidRPr="00B5683E">
        <w:rPr>
          <w:rFonts w:ascii="Times New Roman" w:hAnsi="Times New Roman" w:cs="Times New Roman"/>
          <w:color w:val="000000" w:themeColor="text1"/>
          <w:sz w:val="24"/>
          <w:szCs w:val="24"/>
        </w:rPr>
        <w:t>-генетических центров в животноводстве;</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копия свидетельства о регистрации в государственном племенном регистре;</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lastRenderedPageBreak/>
        <w:t xml:space="preserve">- копия проекта создания </w:t>
      </w:r>
      <w:proofErr w:type="spellStart"/>
      <w:r w:rsidRPr="00B5683E">
        <w:rPr>
          <w:rFonts w:ascii="Times New Roman" w:hAnsi="Times New Roman" w:cs="Times New Roman"/>
          <w:color w:val="000000" w:themeColor="text1"/>
          <w:sz w:val="24"/>
          <w:szCs w:val="24"/>
        </w:rPr>
        <w:t>селекционно</w:t>
      </w:r>
      <w:proofErr w:type="spellEnd"/>
      <w:r w:rsidRPr="00B5683E">
        <w:rPr>
          <w:rFonts w:ascii="Times New Roman" w:hAnsi="Times New Roman" w:cs="Times New Roman"/>
          <w:color w:val="000000" w:themeColor="text1"/>
          <w:sz w:val="24"/>
          <w:szCs w:val="24"/>
        </w:rPr>
        <w:t xml:space="preserve">-генетического центра в животноводстве, включающего в себя перечень документов с реквизитами исходно – разрешительной документации и технических условий, перечень технологического оборудования </w:t>
      </w:r>
      <w:r w:rsidRPr="00B5683E">
        <w:rPr>
          <w:rFonts w:ascii="Times New Roman" w:hAnsi="Times New Roman" w:cs="Times New Roman"/>
          <w:color w:val="000000" w:themeColor="text1"/>
          <w:sz w:val="24"/>
          <w:szCs w:val="24"/>
        </w:rPr>
        <w:br/>
        <w:t>в соответствии с проектной документацией;</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д) на создание и (или) модернизацию (реконструкцию) объектов по переработке молока </w:t>
      </w:r>
      <w:proofErr w:type="gramStart"/>
      <w:r w:rsidRPr="00B5683E">
        <w:rPr>
          <w:rFonts w:ascii="Times New Roman" w:hAnsi="Times New Roman" w:cs="Times New Roman"/>
          <w:color w:val="000000" w:themeColor="text1"/>
          <w:sz w:val="24"/>
          <w:szCs w:val="24"/>
        </w:rPr>
        <w:t>и(</w:t>
      </w:r>
      <w:proofErr w:type="gramEnd"/>
      <w:r w:rsidRPr="00B5683E">
        <w:rPr>
          <w:rFonts w:ascii="Times New Roman" w:hAnsi="Times New Roman" w:cs="Times New Roman"/>
          <w:color w:val="000000" w:themeColor="text1"/>
          <w:sz w:val="24"/>
          <w:szCs w:val="24"/>
        </w:rPr>
        <w:t>или) производству молочной продукции, в том числе сыра:</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копия проекта развития мощностей на создание </w:t>
      </w:r>
      <w:proofErr w:type="gramStart"/>
      <w:r w:rsidRPr="00B5683E">
        <w:rPr>
          <w:rFonts w:ascii="Times New Roman" w:hAnsi="Times New Roman" w:cs="Times New Roman"/>
          <w:color w:val="000000" w:themeColor="text1"/>
          <w:sz w:val="24"/>
          <w:szCs w:val="24"/>
        </w:rPr>
        <w:t>и(</w:t>
      </w:r>
      <w:proofErr w:type="gramEnd"/>
      <w:r w:rsidRPr="00B5683E">
        <w:rPr>
          <w:rFonts w:ascii="Times New Roman" w:hAnsi="Times New Roman" w:cs="Times New Roman"/>
          <w:color w:val="000000" w:themeColor="text1"/>
          <w:sz w:val="24"/>
          <w:szCs w:val="24"/>
        </w:rPr>
        <w:t xml:space="preserve">или) модернизацию (реконструкцию) объектов по переработке молока и(или) производству молочной продукции, в том числе сыра, включающего в себя перечень документов с реквизитами исходно – разрешительной документации и технических условий, перечень технологического оборудования в соответствии </w:t>
      </w:r>
      <w:r w:rsidR="00823344" w:rsidRPr="00B5683E">
        <w:rPr>
          <w:rFonts w:ascii="Times New Roman" w:hAnsi="Times New Roman" w:cs="Times New Roman"/>
          <w:color w:val="000000" w:themeColor="text1"/>
          <w:sz w:val="24"/>
          <w:szCs w:val="24"/>
        </w:rPr>
        <w:br/>
      </w:r>
      <w:r w:rsidRPr="00B5683E">
        <w:rPr>
          <w:rFonts w:ascii="Times New Roman" w:hAnsi="Times New Roman" w:cs="Times New Roman"/>
          <w:color w:val="000000" w:themeColor="text1"/>
          <w:sz w:val="24"/>
          <w:szCs w:val="24"/>
        </w:rPr>
        <w:t>с проектной документацией;</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гарантийное письмо о закупке молока – сырья у </w:t>
      </w:r>
      <w:proofErr w:type="spellStart"/>
      <w:r w:rsidRPr="00B5683E">
        <w:rPr>
          <w:rFonts w:ascii="Times New Roman" w:hAnsi="Times New Roman" w:cs="Times New Roman"/>
          <w:color w:val="000000" w:themeColor="text1"/>
          <w:sz w:val="24"/>
          <w:szCs w:val="24"/>
        </w:rPr>
        <w:t>сельхозтоваропроизводителей</w:t>
      </w:r>
      <w:proofErr w:type="spellEnd"/>
      <w:r w:rsidRPr="00B5683E">
        <w:rPr>
          <w:rFonts w:ascii="Times New Roman" w:hAnsi="Times New Roman" w:cs="Times New Roman"/>
          <w:color w:val="000000" w:themeColor="text1"/>
          <w:sz w:val="24"/>
          <w:szCs w:val="24"/>
        </w:rPr>
        <w:t xml:space="preserve"> Ленинградской области,</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реестр документов, включающий в себя техническую документацию </w:t>
      </w:r>
      <w:r w:rsidRPr="00B5683E">
        <w:rPr>
          <w:rFonts w:ascii="Times New Roman" w:hAnsi="Times New Roman" w:cs="Times New Roman"/>
          <w:color w:val="000000" w:themeColor="text1"/>
          <w:sz w:val="24"/>
          <w:szCs w:val="24"/>
        </w:rPr>
        <w:br/>
        <w:t>на готовую продукцию, подтверждающую соответствие произведенной продукции действующим требованиям технических регламентов Таможенного союза;</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технологическая схема производства, перечень технологического оборудования;</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proofErr w:type="gramStart"/>
      <w:r w:rsidRPr="00B5683E">
        <w:rPr>
          <w:rFonts w:ascii="Times New Roman" w:hAnsi="Times New Roman" w:cs="Times New Roman"/>
          <w:color w:val="000000" w:themeColor="text1"/>
          <w:sz w:val="24"/>
          <w:szCs w:val="24"/>
        </w:rPr>
        <w:t>- отчет, подтверждающий, в соответствии с проектно-сметной документацией, мощность молокоперерабатывающего предприятия (тыс. тонн в год) и объем переработки молока и (или) производства молочной продукции, в том числе сыра (тыс. тонн в год) за год, предшествующий текущему финансовому году;</w:t>
      </w:r>
      <w:proofErr w:type="gramEnd"/>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е) на создание </w:t>
      </w:r>
      <w:proofErr w:type="gramStart"/>
      <w:r w:rsidRPr="00B5683E">
        <w:rPr>
          <w:rFonts w:ascii="Times New Roman" w:hAnsi="Times New Roman" w:cs="Times New Roman"/>
          <w:color w:val="000000" w:themeColor="text1"/>
          <w:sz w:val="24"/>
          <w:szCs w:val="24"/>
        </w:rPr>
        <w:t>и(</w:t>
      </w:r>
      <w:proofErr w:type="gramEnd"/>
      <w:r w:rsidRPr="00B5683E">
        <w:rPr>
          <w:rFonts w:ascii="Times New Roman" w:hAnsi="Times New Roman" w:cs="Times New Roman"/>
          <w:color w:val="000000" w:themeColor="text1"/>
          <w:sz w:val="24"/>
          <w:szCs w:val="24"/>
        </w:rPr>
        <w:t>или) модернизацию (реконструкцию) объектов для выращивания рыбы:</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i/>
          <w:color w:val="000000" w:themeColor="text1"/>
          <w:sz w:val="24"/>
          <w:szCs w:val="24"/>
        </w:rPr>
      </w:pPr>
      <w:r w:rsidRPr="00B5683E">
        <w:rPr>
          <w:rFonts w:ascii="Times New Roman" w:hAnsi="Times New Roman" w:cs="Times New Roman"/>
          <w:i/>
          <w:color w:val="000000" w:themeColor="text1"/>
          <w:sz w:val="24"/>
          <w:szCs w:val="24"/>
        </w:rPr>
        <w:t xml:space="preserve">- </w:t>
      </w:r>
      <w:r w:rsidRPr="00B5683E">
        <w:rPr>
          <w:rFonts w:ascii="Times New Roman" w:hAnsi="Times New Roman" w:cs="Times New Roman"/>
          <w:color w:val="000000" w:themeColor="text1"/>
          <w:sz w:val="24"/>
          <w:szCs w:val="24"/>
        </w:rPr>
        <w:t>копия проекта развития мощностей для выращивания рыбы;</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копия плана-графика выполнения работ;</w:t>
      </w:r>
    </w:p>
    <w:p w:rsidR="00127CFA" w:rsidRPr="00B5683E" w:rsidRDefault="00127CFA" w:rsidP="00127CF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копия приказа о вводе объекта в эксплуатацию;</w:t>
      </w:r>
    </w:p>
    <w:p w:rsidR="00127CFA" w:rsidRPr="00B5683E" w:rsidRDefault="00127CFA" w:rsidP="00127CF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копия договора поставки оборудования;</w:t>
      </w:r>
    </w:p>
    <w:p w:rsidR="00127CFA" w:rsidRPr="00B5683E" w:rsidRDefault="00127CFA" w:rsidP="00127CF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копия акта приема-передачи оборудования;</w:t>
      </w:r>
    </w:p>
    <w:p w:rsidR="00127CFA" w:rsidRPr="00B5683E" w:rsidRDefault="00127CFA" w:rsidP="00127CF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копия универсального передаточного документа (либо копия счета-фактуры и товарной накладной);</w:t>
      </w:r>
    </w:p>
    <w:p w:rsidR="003B57E3" w:rsidRPr="00B5683E" w:rsidRDefault="003B57E3" w:rsidP="003B57E3">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копия сертификата соответствия на понтон (садок) рыбоводный для выращивания рыбы;</w:t>
      </w:r>
    </w:p>
    <w:p w:rsidR="00127CFA" w:rsidRPr="00B5683E" w:rsidRDefault="00127CFA" w:rsidP="00127CF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копия документа, подтверждающего заполнение объекта рыбой (рыбопосадочным материалом) для осуществления товарного рыбоводства;</w:t>
      </w:r>
    </w:p>
    <w:p w:rsidR="008775FA" w:rsidRPr="00B5683E" w:rsidRDefault="008775FA" w:rsidP="008775F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копия акта приема-передачи объекта основных средств (кроме зданий, сооружений) </w:t>
      </w:r>
      <w:r w:rsidRPr="00B5683E">
        <w:rPr>
          <w:rFonts w:ascii="Times New Roman" w:hAnsi="Times New Roman" w:cs="Times New Roman"/>
          <w:color w:val="000000" w:themeColor="text1"/>
          <w:sz w:val="24"/>
          <w:szCs w:val="24"/>
        </w:rPr>
        <w:br/>
        <w:t>по формам ОС-1 и ОС-1б;</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копия документа, подтверждающего код по общероссийскому классификатору продукции </w:t>
      </w:r>
      <w:proofErr w:type="gramStart"/>
      <w:r w:rsidRPr="00B5683E">
        <w:rPr>
          <w:rFonts w:ascii="Times New Roman" w:hAnsi="Times New Roman" w:cs="Times New Roman"/>
          <w:color w:val="000000" w:themeColor="text1"/>
          <w:sz w:val="24"/>
          <w:szCs w:val="24"/>
        </w:rPr>
        <w:t>ОК</w:t>
      </w:r>
      <w:proofErr w:type="gramEnd"/>
      <w:r w:rsidRPr="00B5683E">
        <w:rPr>
          <w:rFonts w:ascii="Times New Roman" w:hAnsi="Times New Roman" w:cs="Times New Roman"/>
          <w:color w:val="000000" w:themeColor="text1"/>
          <w:sz w:val="24"/>
          <w:szCs w:val="24"/>
        </w:rPr>
        <w:t xml:space="preserve"> 005-93 (ОКИ), или код по общероссийскому классификатору продукции по видам экономической деятельности (ОКПД 2), или код товарной номенклатуры внешнеэкономической </w:t>
      </w:r>
      <w:r w:rsidRPr="00B5683E">
        <w:rPr>
          <w:rFonts w:ascii="Times New Roman" w:hAnsi="Times New Roman" w:cs="Times New Roman"/>
          <w:color w:val="000000" w:themeColor="text1"/>
          <w:sz w:val="24"/>
          <w:szCs w:val="24"/>
        </w:rPr>
        <w:lastRenderedPageBreak/>
        <w:t xml:space="preserve">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 </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ж) на создание и (или) модернизацию (реконструкцию) объектов для убоя </w:t>
      </w:r>
      <w:r w:rsidRPr="00B5683E">
        <w:rPr>
          <w:rFonts w:ascii="Times New Roman" w:hAnsi="Times New Roman" w:cs="Times New Roman"/>
          <w:color w:val="000000" w:themeColor="text1"/>
          <w:sz w:val="24"/>
          <w:szCs w:val="24"/>
        </w:rPr>
        <w:br/>
        <w:t>и первичной переработки скота, в том числе переработки и хранения, предназначенных для мясоперерабатывающих предприятий (боен):</w:t>
      </w:r>
    </w:p>
    <w:p w:rsidR="001379E6" w:rsidRPr="00B5683E" w:rsidRDefault="00927A15" w:rsidP="001379E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w:t>
      </w:r>
      <w:r w:rsidR="001379E6" w:rsidRPr="00B5683E">
        <w:rPr>
          <w:rFonts w:ascii="Times New Roman" w:hAnsi="Times New Roman" w:cs="Times New Roman"/>
          <w:color w:val="000000" w:themeColor="text1"/>
          <w:sz w:val="24"/>
          <w:szCs w:val="24"/>
        </w:rPr>
        <w:t>копия проекта развития мощностей для производства мяса;</w:t>
      </w:r>
    </w:p>
    <w:p w:rsidR="001379E6" w:rsidRPr="00B5683E" w:rsidRDefault="00927A15" w:rsidP="001379E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w:t>
      </w:r>
      <w:r w:rsidR="001379E6" w:rsidRPr="00B5683E">
        <w:rPr>
          <w:rFonts w:ascii="Times New Roman" w:hAnsi="Times New Roman" w:cs="Times New Roman"/>
          <w:color w:val="000000" w:themeColor="text1"/>
          <w:sz w:val="24"/>
          <w:szCs w:val="24"/>
        </w:rPr>
        <w:t>копия акта приема-передачи объекта основных средств (кроме зданий, сооружений) по формам ОС-1 и ОС-1б;</w:t>
      </w:r>
    </w:p>
    <w:p w:rsidR="001379E6" w:rsidRPr="00B5683E" w:rsidRDefault="00927A15" w:rsidP="001379E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w:t>
      </w:r>
      <w:r w:rsidR="001379E6" w:rsidRPr="00B5683E">
        <w:rPr>
          <w:rFonts w:ascii="Times New Roman" w:hAnsi="Times New Roman" w:cs="Times New Roman"/>
          <w:color w:val="000000" w:themeColor="text1"/>
          <w:sz w:val="24"/>
          <w:szCs w:val="24"/>
        </w:rPr>
        <w:t>копия приказа о вводе объекта в эксплуатацию или приказа о проведении испытаний и пусконаладочных работ;</w:t>
      </w:r>
    </w:p>
    <w:p w:rsidR="001379E6" w:rsidRPr="00B5683E" w:rsidRDefault="00927A15" w:rsidP="001379E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w:t>
      </w:r>
      <w:r w:rsidR="001379E6" w:rsidRPr="00B5683E">
        <w:rPr>
          <w:rFonts w:ascii="Times New Roman" w:hAnsi="Times New Roman" w:cs="Times New Roman"/>
          <w:color w:val="000000" w:themeColor="text1"/>
          <w:sz w:val="24"/>
          <w:szCs w:val="24"/>
        </w:rPr>
        <w:t>копия договора поставки оборудования;</w:t>
      </w:r>
    </w:p>
    <w:p w:rsidR="001379E6" w:rsidRPr="00B5683E" w:rsidRDefault="00927A15" w:rsidP="001379E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w:t>
      </w:r>
      <w:r w:rsidR="001379E6" w:rsidRPr="00B5683E">
        <w:rPr>
          <w:rFonts w:ascii="Times New Roman" w:hAnsi="Times New Roman" w:cs="Times New Roman"/>
          <w:color w:val="000000" w:themeColor="text1"/>
          <w:sz w:val="24"/>
          <w:szCs w:val="24"/>
        </w:rPr>
        <w:t>копия акта приема-передачи оборудования;</w:t>
      </w:r>
    </w:p>
    <w:p w:rsidR="001379E6" w:rsidRPr="00B5683E" w:rsidRDefault="0020768F" w:rsidP="001379E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w:t>
      </w:r>
      <w:r w:rsidR="001379E6" w:rsidRPr="00B5683E">
        <w:rPr>
          <w:rFonts w:ascii="Times New Roman" w:hAnsi="Times New Roman" w:cs="Times New Roman"/>
          <w:color w:val="000000" w:themeColor="text1"/>
          <w:sz w:val="24"/>
          <w:szCs w:val="24"/>
        </w:rPr>
        <w:t>копия универсального передаточного документа (либо копия счета-фактуры и товарной накладной);</w:t>
      </w:r>
    </w:p>
    <w:p w:rsidR="001379E6" w:rsidRPr="00B5683E" w:rsidRDefault="0020768F" w:rsidP="001379E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w:t>
      </w:r>
      <w:r w:rsidR="001379E6" w:rsidRPr="00B5683E">
        <w:rPr>
          <w:rFonts w:ascii="Times New Roman" w:hAnsi="Times New Roman" w:cs="Times New Roman"/>
          <w:color w:val="000000" w:themeColor="text1"/>
          <w:sz w:val="24"/>
          <w:szCs w:val="24"/>
        </w:rPr>
        <w:t xml:space="preserve">копия документа, подтверждающего код по общероссийскому </w:t>
      </w:r>
      <w:hyperlink r:id="rId9" w:history="1">
        <w:r w:rsidR="001379E6" w:rsidRPr="00B5683E">
          <w:rPr>
            <w:rStyle w:val="a5"/>
            <w:rFonts w:ascii="Times New Roman" w:hAnsi="Times New Roman" w:cs="Times New Roman"/>
            <w:sz w:val="24"/>
            <w:szCs w:val="24"/>
          </w:rPr>
          <w:t>классификатору</w:t>
        </w:r>
      </w:hyperlink>
      <w:r w:rsidR="001379E6" w:rsidRPr="00B5683E">
        <w:rPr>
          <w:rFonts w:ascii="Times New Roman" w:hAnsi="Times New Roman" w:cs="Times New Roman"/>
          <w:color w:val="000000" w:themeColor="text1"/>
          <w:sz w:val="24"/>
          <w:szCs w:val="24"/>
        </w:rPr>
        <w:t xml:space="preserve"> продукции </w:t>
      </w:r>
      <w:proofErr w:type="gramStart"/>
      <w:r w:rsidR="001379E6" w:rsidRPr="00B5683E">
        <w:rPr>
          <w:rFonts w:ascii="Times New Roman" w:hAnsi="Times New Roman" w:cs="Times New Roman"/>
          <w:color w:val="000000" w:themeColor="text1"/>
          <w:sz w:val="24"/>
          <w:szCs w:val="24"/>
        </w:rPr>
        <w:t>ОК</w:t>
      </w:r>
      <w:proofErr w:type="gramEnd"/>
      <w:r w:rsidR="001379E6" w:rsidRPr="00B5683E">
        <w:rPr>
          <w:rFonts w:ascii="Times New Roman" w:hAnsi="Times New Roman" w:cs="Times New Roman"/>
          <w:color w:val="000000" w:themeColor="text1"/>
          <w:sz w:val="24"/>
          <w:szCs w:val="24"/>
        </w:rPr>
        <w:t xml:space="preserve"> 005-93 (ОКИ), или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1379E6" w:rsidRPr="00B5683E" w:rsidRDefault="0020768F" w:rsidP="0020768F">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w:t>
      </w:r>
      <w:r w:rsidR="001379E6" w:rsidRPr="00B5683E">
        <w:rPr>
          <w:rFonts w:ascii="Times New Roman" w:hAnsi="Times New Roman" w:cs="Times New Roman"/>
          <w:color w:val="000000" w:themeColor="text1"/>
          <w:sz w:val="24"/>
          <w:szCs w:val="24"/>
        </w:rPr>
        <w:t>копия сертификата соответствия на оборудование для производства мяса.</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реестр документов по закупке живого скота за год, предшествующий текущему финансовому году;</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реестр документов с реквизитами исходно-разрешительной документации (ветеринарных свидетельств) и технических условий; перечень технологического оборудования; технологическая схема производства;</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отчет, подтверждающий, в соответствии с проектно-сметной документацией, мощность мясоперерабатывающего предприятия (тыс. тонн в год) и объем производства мяса </w:t>
      </w:r>
      <w:proofErr w:type="gramStart"/>
      <w:r w:rsidRPr="00B5683E">
        <w:rPr>
          <w:rFonts w:ascii="Times New Roman" w:hAnsi="Times New Roman" w:cs="Times New Roman"/>
          <w:color w:val="000000" w:themeColor="text1"/>
          <w:sz w:val="24"/>
          <w:szCs w:val="24"/>
        </w:rPr>
        <w:t>и(</w:t>
      </w:r>
      <w:proofErr w:type="gramEnd"/>
      <w:r w:rsidRPr="00B5683E">
        <w:rPr>
          <w:rFonts w:ascii="Times New Roman" w:hAnsi="Times New Roman" w:cs="Times New Roman"/>
          <w:color w:val="000000" w:themeColor="text1"/>
          <w:sz w:val="24"/>
          <w:szCs w:val="24"/>
        </w:rPr>
        <w:t>или) мясных отрубов и(или) пищевых субпродуктов 1 категории за год, предшествующий году получения средств (тыс. тонн в год) за год, предшествующий текущему финансовому году.</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з) на создание </w:t>
      </w:r>
      <w:proofErr w:type="gramStart"/>
      <w:r w:rsidRPr="00B5683E">
        <w:rPr>
          <w:rFonts w:ascii="Times New Roman" w:hAnsi="Times New Roman" w:cs="Times New Roman"/>
          <w:color w:val="000000" w:themeColor="text1"/>
          <w:sz w:val="24"/>
          <w:szCs w:val="24"/>
        </w:rPr>
        <w:t>и(</w:t>
      </w:r>
      <w:proofErr w:type="gramEnd"/>
      <w:r w:rsidRPr="00B5683E">
        <w:rPr>
          <w:rFonts w:ascii="Times New Roman" w:hAnsi="Times New Roman" w:cs="Times New Roman"/>
          <w:color w:val="000000" w:themeColor="text1"/>
          <w:sz w:val="24"/>
          <w:szCs w:val="24"/>
        </w:rPr>
        <w:t>или) модернизацию (реконструкцию) животноводческих комплексов молочного направления (молочных ферм):</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копия проекта развития мощностей на создание </w:t>
      </w:r>
      <w:proofErr w:type="gramStart"/>
      <w:r w:rsidRPr="00B5683E">
        <w:rPr>
          <w:rFonts w:ascii="Times New Roman" w:hAnsi="Times New Roman" w:cs="Times New Roman"/>
          <w:color w:val="000000" w:themeColor="text1"/>
          <w:sz w:val="24"/>
          <w:szCs w:val="24"/>
        </w:rPr>
        <w:t>и(</w:t>
      </w:r>
      <w:proofErr w:type="gramEnd"/>
      <w:r w:rsidRPr="00B5683E">
        <w:rPr>
          <w:rFonts w:ascii="Times New Roman" w:hAnsi="Times New Roman" w:cs="Times New Roman"/>
          <w:color w:val="000000" w:themeColor="text1"/>
          <w:sz w:val="24"/>
          <w:szCs w:val="24"/>
        </w:rPr>
        <w:t>или) модернизацию (реконструкцию) животноводческих комплексов молочного направления (молочных ферм), включающего в себя перечень документов с реквизитами исходно – разрешительной документации и технических условий, перечень технологического оборудования в соответствии с проектной документацией;</w:t>
      </w:r>
    </w:p>
    <w:p w:rsidR="0013522A" w:rsidRPr="00B5683E" w:rsidRDefault="0013522A" w:rsidP="0013522A">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 отчет о движении скота и птицы </w:t>
      </w:r>
      <w:proofErr w:type="gramStart"/>
      <w:r w:rsidRPr="00B5683E">
        <w:rPr>
          <w:rFonts w:ascii="Times New Roman" w:hAnsi="Times New Roman" w:cs="Times New Roman"/>
          <w:color w:val="000000" w:themeColor="text1"/>
          <w:sz w:val="24"/>
          <w:szCs w:val="24"/>
        </w:rPr>
        <w:t>на ферме за период с даты начала реализации инвестиционного проекта по дату подачи документов на конкурсный отбор</w:t>
      </w:r>
      <w:proofErr w:type="gramEnd"/>
      <w:r w:rsidRPr="00B5683E">
        <w:rPr>
          <w:rFonts w:ascii="Times New Roman" w:hAnsi="Times New Roman" w:cs="Times New Roman"/>
          <w:color w:val="000000" w:themeColor="text1"/>
          <w:sz w:val="24"/>
          <w:szCs w:val="24"/>
        </w:rPr>
        <w:t>, по форме, утвержденной приказом комитета № 11 от 06.03.2020г.</w:t>
      </w:r>
    </w:p>
    <w:p w:rsidR="00C73053" w:rsidRPr="00B5683E" w:rsidRDefault="0013522A" w:rsidP="00B5683E">
      <w:pPr>
        <w:autoSpaceDE w:val="0"/>
        <w:autoSpaceDN w:val="0"/>
        <w:adjustRightInd w:val="0"/>
        <w:spacing w:before="240" w:after="0" w:line="240" w:lineRule="auto"/>
        <w:ind w:firstLine="540"/>
        <w:jc w:val="both"/>
        <w:rPr>
          <w:rFonts w:ascii="Times New Roman" w:hAnsi="Times New Roman" w:cs="Times New Roman"/>
          <w:b/>
          <w:color w:val="000000" w:themeColor="text1"/>
          <w:sz w:val="24"/>
          <w:szCs w:val="24"/>
        </w:rPr>
      </w:pPr>
      <w:r w:rsidRPr="00B5683E">
        <w:rPr>
          <w:rFonts w:ascii="Times New Roman" w:hAnsi="Times New Roman" w:cs="Times New Roman"/>
          <w:color w:val="000000" w:themeColor="text1"/>
          <w:sz w:val="24"/>
          <w:szCs w:val="24"/>
        </w:rPr>
        <w:lastRenderedPageBreak/>
        <w:t xml:space="preserve">Копии документов, предоставляемых на конкурсный отбор, </w:t>
      </w:r>
      <w:r w:rsidRPr="00B5683E">
        <w:rPr>
          <w:rFonts w:ascii="Times New Roman" w:hAnsi="Times New Roman" w:cs="Times New Roman"/>
          <w:b/>
          <w:color w:val="000000" w:themeColor="text1"/>
          <w:sz w:val="24"/>
          <w:szCs w:val="24"/>
        </w:rPr>
        <w:t xml:space="preserve">должны быть пронумерованы, прошиты и заверены подписью соискателя (лица уполномоченного) </w:t>
      </w:r>
      <w:r w:rsidR="00B5683E" w:rsidRPr="00B5683E">
        <w:rPr>
          <w:rFonts w:ascii="Times New Roman" w:hAnsi="Times New Roman" w:cs="Times New Roman"/>
          <w:b/>
          <w:color w:val="000000" w:themeColor="text1"/>
          <w:sz w:val="24"/>
          <w:szCs w:val="24"/>
        </w:rPr>
        <w:t>и печатью (при наличии печати).</w:t>
      </w:r>
    </w:p>
    <w:p w:rsidR="00A84188" w:rsidRPr="006874B6" w:rsidRDefault="00C73053" w:rsidP="006874B6">
      <w:pPr>
        <w:autoSpaceDE w:val="0"/>
        <w:autoSpaceDN w:val="0"/>
        <w:adjustRightInd w:val="0"/>
        <w:spacing w:after="0" w:line="240" w:lineRule="auto"/>
        <w:ind w:firstLine="540"/>
        <w:jc w:val="both"/>
        <w:rPr>
          <w:rFonts w:ascii="Times New Roman" w:hAnsi="Times New Roman" w:cs="Times New Roman"/>
          <w:sz w:val="24"/>
          <w:szCs w:val="24"/>
        </w:rPr>
      </w:pPr>
      <w:r w:rsidRPr="00B5683E">
        <w:rPr>
          <w:rFonts w:ascii="Times New Roman" w:hAnsi="Times New Roman" w:cs="Times New Roman"/>
          <w:sz w:val="24"/>
          <w:szCs w:val="24"/>
        </w:rPr>
        <w:t>Субсидии предоставляются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w:t>
      </w:r>
    </w:p>
    <w:p w:rsidR="005D10E8" w:rsidRDefault="000379D8" w:rsidP="00150537">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3. </w:t>
      </w:r>
      <w:r w:rsidR="005D10E8" w:rsidRPr="00B5683E">
        <w:rPr>
          <w:rFonts w:ascii="Times New Roman" w:hAnsi="Times New Roman" w:cs="Times New Roman"/>
          <w:color w:val="000000" w:themeColor="text1"/>
          <w:sz w:val="24"/>
          <w:szCs w:val="24"/>
        </w:rPr>
        <w:t xml:space="preserve">Субсидии предоставляются на создание </w:t>
      </w:r>
      <w:proofErr w:type="gramStart"/>
      <w:r w:rsidR="005D10E8" w:rsidRPr="00B5683E">
        <w:rPr>
          <w:rFonts w:ascii="Times New Roman" w:hAnsi="Times New Roman" w:cs="Times New Roman"/>
          <w:color w:val="000000" w:themeColor="text1"/>
          <w:sz w:val="24"/>
          <w:szCs w:val="24"/>
        </w:rPr>
        <w:t>и(</w:t>
      </w:r>
      <w:proofErr w:type="gramEnd"/>
      <w:r w:rsidR="005D10E8" w:rsidRPr="00B5683E">
        <w:rPr>
          <w:rFonts w:ascii="Times New Roman" w:hAnsi="Times New Roman" w:cs="Times New Roman"/>
          <w:color w:val="000000" w:themeColor="text1"/>
          <w:sz w:val="24"/>
          <w:szCs w:val="24"/>
        </w:rPr>
        <w:t>или) модернизацию (реконструкцию) следующих объектов, если их создание и(или) модернизация (реконструкция) начаты не ранее чем за три года, предшествующ</w:t>
      </w:r>
      <w:r w:rsidR="00E33390">
        <w:rPr>
          <w:rFonts w:ascii="Times New Roman" w:hAnsi="Times New Roman" w:cs="Times New Roman"/>
          <w:color w:val="000000" w:themeColor="text1"/>
          <w:sz w:val="24"/>
          <w:szCs w:val="24"/>
        </w:rPr>
        <w:t>их году предоставления субсидий:</w:t>
      </w:r>
    </w:p>
    <w:p w:rsidR="006874B6" w:rsidRPr="00024617" w:rsidRDefault="001A39A6" w:rsidP="00AD040E">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024617">
        <w:rPr>
          <w:rFonts w:ascii="Times New Roman" w:hAnsi="Times New Roman" w:cs="Times New Roman"/>
          <w:color w:val="000000" w:themeColor="text1"/>
          <w:sz w:val="24"/>
          <w:szCs w:val="24"/>
        </w:rPr>
        <w:t xml:space="preserve">а) хранилище - </w:t>
      </w:r>
      <w:r w:rsidR="00AD040E" w:rsidRPr="00024617">
        <w:rPr>
          <w:rFonts w:ascii="Times New Roman" w:hAnsi="Times New Roman" w:cs="Times New Roman"/>
          <w:color w:val="000000" w:themeColor="text1"/>
          <w:sz w:val="24"/>
          <w:szCs w:val="24"/>
        </w:rPr>
        <w:t>здание, строение или сооружение, предназначенное для хранения и подработки различных видов плодов и ягод, зерна, овощей и картофеля и оснащенное соответствующим технологическим оборудованием</w:t>
      </w:r>
      <w:r w:rsidR="00AD040E" w:rsidRPr="00024617">
        <w:rPr>
          <w:rFonts w:ascii="Times New Roman" w:hAnsi="Times New Roman" w:cs="Times New Roman"/>
          <w:color w:val="000000" w:themeColor="text1"/>
          <w:sz w:val="24"/>
          <w:szCs w:val="24"/>
        </w:rPr>
        <w:t>;</w:t>
      </w:r>
    </w:p>
    <w:p w:rsidR="001A39A6" w:rsidRPr="001A39A6" w:rsidRDefault="001A39A6" w:rsidP="001A39A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024617">
        <w:rPr>
          <w:rFonts w:ascii="Times New Roman" w:hAnsi="Times New Roman" w:cs="Times New Roman"/>
          <w:color w:val="000000" w:themeColor="text1"/>
          <w:sz w:val="24"/>
          <w:szCs w:val="24"/>
        </w:rPr>
        <w:t>б) тепличный комплекс для производства овощей</w:t>
      </w:r>
      <w:bookmarkStart w:id="0" w:name="_GoBack"/>
      <w:bookmarkEnd w:id="0"/>
      <w:r w:rsidRPr="001A39A6">
        <w:rPr>
          <w:rFonts w:ascii="Times New Roman" w:hAnsi="Times New Roman" w:cs="Times New Roman"/>
          <w:color w:val="000000" w:themeColor="text1"/>
          <w:sz w:val="24"/>
          <w:szCs w:val="24"/>
        </w:rPr>
        <w:t xml:space="preserve"> в защищенном грунте - комплекс зданий, строений или сооружений, в том числе остекленных, </w:t>
      </w:r>
      <w:proofErr w:type="gramStart"/>
      <w:r w:rsidRPr="001A39A6">
        <w:rPr>
          <w:rFonts w:ascii="Times New Roman" w:hAnsi="Times New Roman" w:cs="Times New Roman"/>
          <w:color w:val="000000" w:themeColor="text1"/>
          <w:sz w:val="24"/>
          <w:szCs w:val="24"/>
        </w:rPr>
        <w:t>и(</w:t>
      </w:r>
      <w:proofErr w:type="gramEnd"/>
      <w:r w:rsidRPr="001A39A6">
        <w:rPr>
          <w:rFonts w:ascii="Times New Roman" w:hAnsi="Times New Roman" w:cs="Times New Roman"/>
          <w:color w:val="000000" w:themeColor="text1"/>
          <w:sz w:val="24"/>
          <w:szCs w:val="24"/>
        </w:rPr>
        <w:t>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A39A6" w:rsidRPr="001A39A6" w:rsidRDefault="001A39A6" w:rsidP="001A39A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proofErr w:type="gramStart"/>
      <w:r w:rsidRPr="001A39A6">
        <w:rPr>
          <w:rFonts w:ascii="Times New Roman" w:hAnsi="Times New Roman" w:cs="Times New Roman"/>
          <w:color w:val="000000" w:themeColor="text1"/>
          <w:sz w:val="24"/>
          <w:szCs w:val="24"/>
        </w:rP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w:t>
      </w:r>
      <w:proofErr w:type="gramEnd"/>
      <w:r w:rsidRPr="001A39A6">
        <w:rPr>
          <w:rFonts w:ascii="Times New Roman" w:hAnsi="Times New Roman" w:cs="Times New Roman"/>
          <w:color w:val="000000" w:themeColor="text1"/>
          <w:sz w:val="24"/>
          <w:szCs w:val="24"/>
        </w:rPr>
        <w:t>, сооружения для хранения и приготовления кормов, хранения навоза;</w:t>
      </w:r>
    </w:p>
    <w:p w:rsidR="001A39A6" w:rsidRPr="001A39A6" w:rsidRDefault="001A39A6" w:rsidP="001A39A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proofErr w:type="gramStart"/>
      <w:r w:rsidRPr="001A39A6">
        <w:rPr>
          <w:rFonts w:ascii="Times New Roman" w:hAnsi="Times New Roman" w:cs="Times New Roman"/>
          <w:color w:val="000000" w:themeColor="text1"/>
          <w:sz w:val="24"/>
          <w:szCs w:val="24"/>
        </w:rPr>
        <w:t xml:space="preserve">г) </w:t>
      </w:r>
      <w:proofErr w:type="spellStart"/>
      <w:r w:rsidRPr="001A39A6">
        <w:rPr>
          <w:rFonts w:ascii="Times New Roman" w:hAnsi="Times New Roman" w:cs="Times New Roman"/>
          <w:color w:val="000000" w:themeColor="text1"/>
          <w:sz w:val="24"/>
          <w:szCs w:val="24"/>
        </w:rPr>
        <w:t>селекционно</w:t>
      </w:r>
      <w:proofErr w:type="spellEnd"/>
      <w:r w:rsidRPr="001A39A6">
        <w:rPr>
          <w:rFonts w:ascii="Times New Roman" w:hAnsi="Times New Roman" w:cs="Times New Roman"/>
          <w:color w:val="000000" w:themeColor="text1"/>
          <w:sz w:val="24"/>
          <w:szCs w:val="24"/>
        </w:rPr>
        <w:t xml:space="preserve">-генетический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w:t>
      </w:r>
      <w:proofErr w:type="spellStart"/>
      <w:r w:rsidRPr="001A39A6">
        <w:rPr>
          <w:rFonts w:ascii="Times New Roman" w:hAnsi="Times New Roman" w:cs="Times New Roman"/>
          <w:color w:val="000000" w:themeColor="text1"/>
          <w:sz w:val="24"/>
          <w:szCs w:val="24"/>
        </w:rPr>
        <w:t>селекционно</w:t>
      </w:r>
      <w:proofErr w:type="spellEnd"/>
      <w:r w:rsidRPr="001A39A6">
        <w:rPr>
          <w:rFonts w:ascii="Times New Roman" w:hAnsi="Times New Roman" w:cs="Times New Roman"/>
          <w:color w:val="000000" w:themeColor="text1"/>
          <w:sz w:val="24"/>
          <w:szCs w:val="24"/>
        </w:rPr>
        <w:t>-племенной работой, оснащенный соответствующим технологическим оборудованием и созданный на</w:t>
      </w:r>
      <w:proofErr w:type="gramEnd"/>
      <w:r w:rsidRPr="001A39A6">
        <w:rPr>
          <w:rFonts w:ascii="Times New Roman" w:hAnsi="Times New Roman" w:cs="Times New Roman"/>
          <w:color w:val="000000" w:themeColor="text1"/>
          <w:sz w:val="24"/>
          <w:szCs w:val="24"/>
        </w:rPr>
        <w:t xml:space="preserve"> базе организации по племенному животноводству, имеющей свидетельство о регистрации в государственном племенном регистре;</w:t>
      </w:r>
    </w:p>
    <w:p w:rsidR="001A39A6" w:rsidRPr="001A39A6" w:rsidRDefault="001A39A6" w:rsidP="00720BCB">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024617">
        <w:rPr>
          <w:rFonts w:ascii="Times New Roman" w:hAnsi="Times New Roman" w:cs="Times New Roman"/>
          <w:color w:val="000000" w:themeColor="text1"/>
          <w:sz w:val="24"/>
          <w:szCs w:val="24"/>
        </w:rPr>
        <w:t xml:space="preserve">д) </w:t>
      </w:r>
      <w:r w:rsidR="00720BCB" w:rsidRPr="00024617">
        <w:rPr>
          <w:rFonts w:ascii="Times New Roman" w:hAnsi="Times New Roman" w:cs="Times New Roman"/>
          <w:color w:val="000000" w:themeColor="text1"/>
          <w:sz w:val="24"/>
          <w:szCs w:val="24"/>
        </w:rPr>
        <w:t xml:space="preserve">объекты по переработке молока </w:t>
      </w:r>
      <w:proofErr w:type="gramStart"/>
      <w:r w:rsidR="00720BCB" w:rsidRPr="00024617">
        <w:rPr>
          <w:rFonts w:ascii="Times New Roman" w:hAnsi="Times New Roman" w:cs="Times New Roman"/>
          <w:color w:val="000000" w:themeColor="text1"/>
          <w:sz w:val="24"/>
          <w:szCs w:val="24"/>
        </w:rPr>
        <w:t>и(</w:t>
      </w:r>
      <w:proofErr w:type="gramEnd"/>
      <w:r w:rsidR="00720BCB" w:rsidRPr="00024617">
        <w:rPr>
          <w:rFonts w:ascii="Times New Roman" w:hAnsi="Times New Roman" w:cs="Times New Roman"/>
          <w:color w:val="000000" w:themeColor="text1"/>
          <w:sz w:val="24"/>
          <w:szCs w:val="24"/>
        </w:rPr>
        <w:t xml:space="preserve">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w:t>
      </w:r>
      <w:r w:rsidR="00720BCB" w:rsidRPr="00024617">
        <w:rPr>
          <w:rFonts w:ascii="Times New Roman" w:hAnsi="Times New Roman" w:cs="Times New Roman"/>
          <w:color w:val="000000" w:themeColor="text1"/>
          <w:sz w:val="24"/>
          <w:szCs w:val="24"/>
        </w:rPr>
        <w:lastRenderedPageBreak/>
        <w:t>электросетевого хозяйства (подстанции, распределительные пункты, распределительные трансформаторные подстанции, линии электропередачи);</w:t>
      </w:r>
    </w:p>
    <w:p w:rsidR="001A39A6" w:rsidRPr="001A39A6" w:rsidRDefault="001A39A6" w:rsidP="001A39A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1A39A6">
        <w:rPr>
          <w:rFonts w:ascii="Times New Roman" w:hAnsi="Times New Roman" w:cs="Times New Roman"/>
          <w:color w:val="000000" w:themeColor="text1"/>
          <w:sz w:val="24"/>
          <w:szCs w:val="24"/>
        </w:rPr>
        <w:t>е)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1A39A6" w:rsidRPr="001A39A6" w:rsidRDefault="001A39A6" w:rsidP="001A39A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1A39A6">
        <w:rPr>
          <w:rFonts w:ascii="Times New Roman" w:hAnsi="Times New Roman" w:cs="Times New Roman"/>
          <w:color w:val="000000" w:themeColor="text1"/>
          <w:sz w:val="24"/>
          <w:szCs w:val="24"/>
        </w:rPr>
        <w:t>ж) объекты для убоя и первичной переработки скота, в том числе переработки и хранения, предназначенные для мясоперерабатывающих предприятий (боен);</w:t>
      </w:r>
    </w:p>
    <w:p w:rsidR="001A39A6" w:rsidRPr="001A39A6" w:rsidRDefault="001A39A6" w:rsidP="001A39A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1A39A6">
        <w:rPr>
          <w:rFonts w:ascii="Times New Roman" w:hAnsi="Times New Roman" w:cs="Times New Roman"/>
          <w:color w:val="000000" w:themeColor="text1"/>
          <w:sz w:val="24"/>
          <w:szCs w:val="24"/>
        </w:rPr>
        <w:t xml:space="preserve">з)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w:t>
      </w:r>
      <w:proofErr w:type="gramStart"/>
      <w:r w:rsidRPr="001A39A6">
        <w:rPr>
          <w:rFonts w:ascii="Times New Roman" w:hAnsi="Times New Roman" w:cs="Times New Roman"/>
          <w:color w:val="000000" w:themeColor="text1"/>
          <w:sz w:val="24"/>
          <w:szCs w:val="24"/>
        </w:rPr>
        <w:t>и(</w:t>
      </w:r>
      <w:proofErr w:type="gramEnd"/>
      <w:r w:rsidRPr="001A39A6">
        <w:rPr>
          <w:rFonts w:ascii="Times New Roman" w:hAnsi="Times New Roman" w:cs="Times New Roman"/>
          <w:color w:val="000000" w:themeColor="text1"/>
          <w:sz w:val="24"/>
          <w:szCs w:val="24"/>
        </w:rPr>
        <w:t xml:space="preserve">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w:t>
      </w:r>
      <w:proofErr w:type="gramStart"/>
      <w:r w:rsidRPr="001A39A6">
        <w:rPr>
          <w:rFonts w:ascii="Times New Roman" w:hAnsi="Times New Roman" w:cs="Times New Roman"/>
          <w:color w:val="000000" w:themeColor="text1"/>
          <w:sz w:val="24"/>
          <w:szCs w:val="24"/>
        </w:rPr>
        <w:t>и(</w:t>
      </w:r>
      <w:proofErr w:type="gramEnd"/>
      <w:r w:rsidRPr="001A39A6">
        <w:rPr>
          <w:rFonts w:ascii="Times New Roman" w:hAnsi="Times New Roman" w:cs="Times New Roman"/>
          <w:color w:val="000000" w:themeColor="text1"/>
          <w:sz w:val="24"/>
          <w:szCs w:val="24"/>
        </w:rPr>
        <w:t xml:space="preserve">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 за исключением получателей субсидий, указанных в </w:t>
      </w:r>
      <w:hyperlink r:id="rId10" w:history="1">
        <w:r w:rsidRPr="001A39A6">
          <w:rPr>
            <w:rStyle w:val="a5"/>
            <w:rFonts w:ascii="Times New Roman" w:hAnsi="Times New Roman" w:cs="Times New Roman"/>
            <w:sz w:val="24"/>
            <w:szCs w:val="24"/>
          </w:rPr>
          <w:t>пункте 1</w:t>
        </w:r>
      </w:hyperlink>
      <w:r w:rsidRPr="001A39A6">
        <w:rPr>
          <w:rFonts w:ascii="Times New Roman" w:hAnsi="Times New Roman" w:cs="Times New Roman"/>
          <w:color w:val="000000" w:themeColor="text1"/>
          <w:sz w:val="24"/>
          <w:szCs w:val="24"/>
        </w:rPr>
        <w:t xml:space="preserve"> настоящего приложения;</w:t>
      </w:r>
    </w:p>
    <w:p w:rsidR="00E33390" w:rsidRDefault="001A39A6" w:rsidP="001A39A6">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1A39A6">
        <w:rPr>
          <w:rFonts w:ascii="Times New Roman" w:hAnsi="Times New Roman" w:cs="Times New Roman"/>
          <w:color w:val="000000" w:themeColor="text1"/>
          <w:sz w:val="24"/>
          <w:szCs w:val="24"/>
        </w:rPr>
        <w:t xml:space="preserve">и) комплекс для производства продукции </w:t>
      </w:r>
      <w:proofErr w:type="spellStart"/>
      <w:r w:rsidRPr="001A39A6">
        <w:rPr>
          <w:rFonts w:ascii="Times New Roman" w:hAnsi="Times New Roman" w:cs="Times New Roman"/>
          <w:color w:val="000000" w:themeColor="text1"/>
          <w:sz w:val="24"/>
          <w:szCs w:val="24"/>
        </w:rPr>
        <w:t>грибоводства</w:t>
      </w:r>
      <w:proofErr w:type="spellEnd"/>
      <w:r w:rsidRPr="001A39A6">
        <w:rPr>
          <w:rFonts w:ascii="Times New Roman" w:hAnsi="Times New Roman" w:cs="Times New Roman"/>
          <w:color w:val="000000" w:themeColor="text1"/>
          <w:sz w:val="24"/>
          <w:szCs w:val="24"/>
        </w:rPr>
        <w:t xml:space="preserve"> (комплекс для производства грибов (тепличный комплекс для производства грибов) </w:t>
      </w:r>
      <w:proofErr w:type="gramStart"/>
      <w:r w:rsidRPr="001A39A6">
        <w:rPr>
          <w:rFonts w:ascii="Times New Roman" w:hAnsi="Times New Roman" w:cs="Times New Roman"/>
          <w:color w:val="000000" w:themeColor="text1"/>
          <w:sz w:val="24"/>
          <w:szCs w:val="24"/>
        </w:rPr>
        <w:t>и(</w:t>
      </w:r>
      <w:proofErr w:type="gramEnd"/>
      <w:r w:rsidRPr="001A39A6">
        <w:rPr>
          <w:rFonts w:ascii="Times New Roman" w:hAnsi="Times New Roman" w:cs="Times New Roman"/>
          <w:color w:val="000000" w:themeColor="text1"/>
          <w:sz w:val="24"/>
          <w:szCs w:val="24"/>
        </w:rPr>
        <w:t xml:space="preserve">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w:t>
      </w:r>
      <w:r w:rsidR="00720BCB">
        <w:rPr>
          <w:rFonts w:ascii="Times New Roman" w:hAnsi="Times New Roman" w:cs="Times New Roman"/>
          <w:color w:val="000000" w:themeColor="text1"/>
          <w:sz w:val="24"/>
          <w:szCs w:val="24"/>
        </w:rPr>
        <w:br/>
      </w:r>
      <w:r w:rsidRPr="001A39A6">
        <w:rPr>
          <w:rFonts w:ascii="Times New Roman" w:hAnsi="Times New Roman" w:cs="Times New Roman"/>
          <w:color w:val="000000" w:themeColor="text1"/>
          <w:sz w:val="24"/>
          <w:szCs w:val="24"/>
        </w:rPr>
        <w:t>а также здание для приготовления и хранения покровной</w:t>
      </w:r>
      <w:r w:rsidR="00720BCB">
        <w:rPr>
          <w:rFonts w:ascii="Times New Roman" w:hAnsi="Times New Roman" w:cs="Times New Roman"/>
          <w:color w:val="000000" w:themeColor="text1"/>
          <w:sz w:val="24"/>
          <w:szCs w:val="24"/>
        </w:rPr>
        <w:t xml:space="preserve"> почвы (технологическое здание);</w:t>
      </w:r>
    </w:p>
    <w:p w:rsidR="00720BCB" w:rsidRPr="00B5683E" w:rsidRDefault="00720BCB" w:rsidP="00720BCB">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к) </w:t>
      </w:r>
      <w:r w:rsidRPr="00720BCB">
        <w:rPr>
          <w:rFonts w:ascii="Times New Roman" w:hAnsi="Times New Roman" w:cs="Times New Roman"/>
          <w:color w:val="000000" w:themeColor="text1"/>
          <w:sz w:val="24"/>
          <w:szCs w:val="24"/>
        </w:rPr>
        <w:t xml:space="preserve">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w:t>
      </w:r>
      <w:r w:rsidR="00024617">
        <w:rPr>
          <w:rFonts w:ascii="Times New Roman" w:hAnsi="Times New Roman" w:cs="Times New Roman"/>
          <w:color w:val="000000" w:themeColor="text1"/>
          <w:sz w:val="24"/>
          <w:szCs w:val="24"/>
        </w:rPr>
        <w:br/>
      </w:r>
      <w:r w:rsidRPr="00720BCB">
        <w:rPr>
          <w:rFonts w:ascii="Times New Roman" w:hAnsi="Times New Roman" w:cs="Times New Roman"/>
          <w:color w:val="000000" w:themeColor="text1"/>
          <w:sz w:val="24"/>
          <w:szCs w:val="24"/>
        </w:rPr>
        <w:t>и переработки, сооружениями для</w:t>
      </w:r>
      <w:proofErr w:type="gramEnd"/>
      <w:r w:rsidRPr="00720BCB">
        <w:rPr>
          <w:rFonts w:ascii="Times New Roman" w:hAnsi="Times New Roman" w:cs="Times New Roman"/>
          <w:color w:val="000000" w:themeColor="text1"/>
          <w:sz w:val="24"/>
          <w:szCs w:val="24"/>
        </w:rPr>
        <w:t xml:space="preserve"> хранения готовой продукции, цехами сбора, сортировки </w:t>
      </w:r>
      <w:r w:rsidR="00024617">
        <w:rPr>
          <w:rFonts w:ascii="Times New Roman" w:hAnsi="Times New Roman" w:cs="Times New Roman"/>
          <w:color w:val="000000" w:themeColor="text1"/>
          <w:sz w:val="24"/>
          <w:szCs w:val="24"/>
        </w:rPr>
        <w:br/>
      </w:r>
      <w:r w:rsidRPr="00720BCB">
        <w:rPr>
          <w:rFonts w:ascii="Times New Roman" w:hAnsi="Times New Roman" w:cs="Times New Roman"/>
          <w:color w:val="000000" w:themeColor="text1"/>
          <w:sz w:val="24"/>
          <w:szCs w:val="24"/>
        </w:rPr>
        <w:t>и переработки яйца, сооружениями для хранения и приготовления кормов, хранения и переработки помета, п</w:t>
      </w:r>
      <w:r>
        <w:rPr>
          <w:rFonts w:ascii="Times New Roman" w:hAnsi="Times New Roman" w:cs="Times New Roman"/>
          <w:color w:val="000000" w:themeColor="text1"/>
          <w:sz w:val="24"/>
          <w:szCs w:val="24"/>
        </w:rPr>
        <w:t>омещениями для стоянки техники.</w:t>
      </w:r>
    </w:p>
    <w:p w:rsidR="00996CFB" w:rsidRPr="00B5683E" w:rsidRDefault="00996CFB" w:rsidP="00996CFB">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 xml:space="preserve">Размер субсидии не должен превышать фактически произведенных затрат на создание </w:t>
      </w:r>
      <w:proofErr w:type="gramStart"/>
      <w:r w:rsidRPr="00B5683E">
        <w:rPr>
          <w:rFonts w:ascii="Times New Roman" w:hAnsi="Times New Roman" w:cs="Times New Roman"/>
          <w:color w:val="000000" w:themeColor="text1"/>
          <w:sz w:val="24"/>
          <w:szCs w:val="24"/>
        </w:rPr>
        <w:t>и(</w:t>
      </w:r>
      <w:proofErr w:type="gramEnd"/>
      <w:r w:rsidRPr="00B5683E">
        <w:rPr>
          <w:rFonts w:ascii="Times New Roman" w:hAnsi="Times New Roman" w:cs="Times New Roman"/>
          <w:color w:val="000000" w:themeColor="text1"/>
          <w:sz w:val="24"/>
          <w:szCs w:val="24"/>
        </w:rPr>
        <w:t xml:space="preserve">или) модернизацию объектов агропромышленного комплекса (без учета налога на добавленную стоимость, за исключением получателей средств, использующих право на освобождение </w:t>
      </w:r>
      <w:r w:rsidR="00220078" w:rsidRPr="00B5683E">
        <w:rPr>
          <w:rFonts w:ascii="Times New Roman" w:hAnsi="Times New Roman" w:cs="Times New Roman"/>
          <w:color w:val="000000" w:themeColor="text1"/>
          <w:sz w:val="24"/>
          <w:szCs w:val="24"/>
        </w:rPr>
        <w:br/>
      </w:r>
      <w:r w:rsidRPr="00B5683E">
        <w:rPr>
          <w:rFonts w:ascii="Times New Roman" w:hAnsi="Times New Roman" w:cs="Times New Roman"/>
          <w:color w:val="000000" w:themeColor="text1"/>
          <w:sz w:val="24"/>
          <w:szCs w:val="24"/>
        </w:rPr>
        <w:t xml:space="preserve">от исполнения обязанностей налогоплательщика, связанных с исчислением и уплатой налога </w:t>
      </w:r>
      <w:r w:rsidR="00220078" w:rsidRPr="00B5683E">
        <w:rPr>
          <w:rFonts w:ascii="Times New Roman" w:hAnsi="Times New Roman" w:cs="Times New Roman"/>
          <w:color w:val="000000" w:themeColor="text1"/>
          <w:sz w:val="24"/>
          <w:szCs w:val="24"/>
        </w:rPr>
        <w:br/>
      </w:r>
      <w:r w:rsidRPr="00B5683E">
        <w:rPr>
          <w:rFonts w:ascii="Times New Roman" w:hAnsi="Times New Roman" w:cs="Times New Roman"/>
          <w:color w:val="000000" w:themeColor="text1"/>
          <w:sz w:val="24"/>
          <w:szCs w:val="24"/>
        </w:rPr>
        <w:t xml:space="preserve">на добавленную стоимость, а также получателей средств, не признаваемых в соответствии </w:t>
      </w:r>
      <w:r w:rsidR="00024617">
        <w:rPr>
          <w:rFonts w:ascii="Times New Roman" w:hAnsi="Times New Roman" w:cs="Times New Roman"/>
          <w:color w:val="000000" w:themeColor="text1"/>
          <w:sz w:val="24"/>
          <w:szCs w:val="24"/>
        </w:rPr>
        <w:br/>
      </w:r>
      <w:r w:rsidRPr="00B5683E">
        <w:rPr>
          <w:rFonts w:ascii="Times New Roman" w:hAnsi="Times New Roman" w:cs="Times New Roman"/>
          <w:color w:val="000000" w:themeColor="text1"/>
          <w:sz w:val="24"/>
          <w:szCs w:val="24"/>
        </w:rPr>
        <w:t>с налоговым законодательством плательщиками налога на добавленную стоимость).</w:t>
      </w:r>
    </w:p>
    <w:p w:rsidR="00CD56E3" w:rsidRPr="00B5683E" w:rsidRDefault="000379D8" w:rsidP="00FD7EB9">
      <w:pPr>
        <w:autoSpaceDE w:val="0"/>
        <w:autoSpaceDN w:val="0"/>
        <w:adjustRightInd w:val="0"/>
        <w:spacing w:before="30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lastRenderedPageBreak/>
        <w:t xml:space="preserve">4. </w:t>
      </w:r>
      <w:r w:rsidR="00FD7EB9" w:rsidRPr="00B5683E">
        <w:rPr>
          <w:rFonts w:ascii="Times New Roman" w:hAnsi="Times New Roman" w:cs="Times New Roman"/>
          <w:color w:val="000000" w:themeColor="text1"/>
          <w:sz w:val="24"/>
          <w:szCs w:val="24"/>
        </w:rPr>
        <w:t xml:space="preserve">Результатом предоставления субсидии является создание </w:t>
      </w:r>
      <w:proofErr w:type="gramStart"/>
      <w:r w:rsidR="00FD7EB9" w:rsidRPr="00B5683E">
        <w:rPr>
          <w:rFonts w:ascii="Times New Roman" w:hAnsi="Times New Roman" w:cs="Times New Roman"/>
          <w:color w:val="000000" w:themeColor="text1"/>
          <w:sz w:val="24"/>
          <w:szCs w:val="24"/>
        </w:rPr>
        <w:t>и(</w:t>
      </w:r>
      <w:proofErr w:type="gramEnd"/>
      <w:r w:rsidR="00FD7EB9" w:rsidRPr="00B5683E">
        <w:rPr>
          <w:rFonts w:ascii="Times New Roman" w:hAnsi="Times New Roman" w:cs="Times New Roman"/>
          <w:color w:val="000000" w:themeColor="text1"/>
          <w:sz w:val="24"/>
          <w:szCs w:val="24"/>
        </w:rPr>
        <w:t>или) модернизация (реконструкция) объекта (объектов) агропромышленного комплекса на территории Ленинградской области.</w:t>
      </w:r>
    </w:p>
    <w:p w:rsidR="00150537" w:rsidRPr="00024617" w:rsidRDefault="00FD7EB9" w:rsidP="00024617">
      <w:pPr>
        <w:autoSpaceDE w:val="0"/>
        <w:autoSpaceDN w:val="0"/>
        <w:adjustRightInd w:val="0"/>
        <w:spacing w:before="300" w:after="0" w:line="240" w:lineRule="auto"/>
        <w:ind w:firstLine="540"/>
        <w:jc w:val="both"/>
        <w:rPr>
          <w:rFonts w:ascii="Times New Roman" w:hAnsi="Times New Roman" w:cs="Times New Roman"/>
          <w:color w:val="000000" w:themeColor="text1"/>
          <w:sz w:val="24"/>
          <w:szCs w:val="24"/>
        </w:rPr>
      </w:pPr>
      <w:r w:rsidRPr="00B5683E">
        <w:rPr>
          <w:rFonts w:ascii="Times New Roman" w:hAnsi="Times New Roman" w:cs="Times New Roman"/>
          <w:color w:val="000000" w:themeColor="text1"/>
          <w:sz w:val="24"/>
          <w:szCs w:val="24"/>
        </w:rPr>
        <w:t>Показателем, необходимым для достижения результата предоставления субсидии, является ввод мощностей по объектам. Значение показателя устанавливается соглашением.</w:t>
      </w:r>
    </w:p>
    <w:sectPr w:rsidR="00150537" w:rsidRPr="00024617" w:rsidSect="00B5683E">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74"/>
    <w:rsid w:val="00024617"/>
    <w:rsid w:val="000379D8"/>
    <w:rsid w:val="000468F6"/>
    <w:rsid w:val="00086761"/>
    <w:rsid w:val="000A77F7"/>
    <w:rsid w:val="000F465A"/>
    <w:rsid w:val="00100F78"/>
    <w:rsid w:val="00127CFA"/>
    <w:rsid w:val="0013522A"/>
    <w:rsid w:val="001379E6"/>
    <w:rsid w:val="00144B74"/>
    <w:rsid w:val="00150537"/>
    <w:rsid w:val="001729FA"/>
    <w:rsid w:val="001819C9"/>
    <w:rsid w:val="001A39A6"/>
    <w:rsid w:val="001D5787"/>
    <w:rsid w:val="0020768F"/>
    <w:rsid w:val="00220078"/>
    <w:rsid w:val="0022501E"/>
    <w:rsid w:val="002C0482"/>
    <w:rsid w:val="002C564F"/>
    <w:rsid w:val="00305281"/>
    <w:rsid w:val="003307BF"/>
    <w:rsid w:val="00337F02"/>
    <w:rsid w:val="003A2F74"/>
    <w:rsid w:val="003B57E3"/>
    <w:rsid w:val="003E44F0"/>
    <w:rsid w:val="0040112D"/>
    <w:rsid w:val="0040791B"/>
    <w:rsid w:val="0046377B"/>
    <w:rsid w:val="0047023E"/>
    <w:rsid w:val="00480043"/>
    <w:rsid w:val="00493B8A"/>
    <w:rsid w:val="00540B44"/>
    <w:rsid w:val="005D10E8"/>
    <w:rsid w:val="005F25F4"/>
    <w:rsid w:val="006253B1"/>
    <w:rsid w:val="006258A3"/>
    <w:rsid w:val="00646178"/>
    <w:rsid w:val="006874B6"/>
    <w:rsid w:val="00720BCB"/>
    <w:rsid w:val="00723F6F"/>
    <w:rsid w:val="00756053"/>
    <w:rsid w:val="007D53DC"/>
    <w:rsid w:val="007E2F8E"/>
    <w:rsid w:val="007F27FE"/>
    <w:rsid w:val="00823344"/>
    <w:rsid w:val="00823CCD"/>
    <w:rsid w:val="008775FA"/>
    <w:rsid w:val="00927A15"/>
    <w:rsid w:val="00931A6A"/>
    <w:rsid w:val="00996CFB"/>
    <w:rsid w:val="009E30AE"/>
    <w:rsid w:val="009E7CB5"/>
    <w:rsid w:val="00A84188"/>
    <w:rsid w:val="00A86EAD"/>
    <w:rsid w:val="00AD040E"/>
    <w:rsid w:val="00B02BB1"/>
    <w:rsid w:val="00B03589"/>
    <w:rsid w:val="00B1606F"/>
    <w:rsid w:val="00B1795B"/>
    <w:rsid w:val="00B218AE"/>
    <w:rsid w:val="00B22496"/>
    <w:rsid w:val="00B27746"/>
    <w:rsid w:val="00B5683E"/>
    <w:rsid w:val="00C04218"/>
    <w:rsid w:val="00C73053"/>
    <w:rsid w:val="00C77A63"/>
    <w:rsid w:val="00C869B4"/>
    <w:rsid w:val="00CD56E3"/>
    <w:rsid w:val="00CF273E"/>
    <w:rsid w:val="00D15F60"/>
    <w:rsid w:val="00DC2BF3"/>
    <w:rsid w:val="00DC4096"/>
    <w:rsid w:val="00E03C2B"/>
    <w:rsid w:val="00E33390"/>
    <w:rsid w:val="00ED4A57"/>
    <w:rsid w:val="00F3249E"/>
    <w:rsid w:val="00F33432"/>
    <w:rsid w:val="00FD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4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3432"/>
    <w:rPr>
      <w:rFonts w:ascii="Tahoma" w:hAnsi="Tahoma" w:cs="Tahoma"/>
      <w:sz w:val="16"/>
      <w:szCs w:val="16"/>
    </w:rPr>
  </w:style>
  <w:style w:type="character" w:styleId="a5">
    <w:name w:val="Hyperlink"/>
    <w:basedOn w:val="a0"/>
    <w:uiPriority w:val="99"/>
    <w:unhideWhenUsed/>
    <w:rsid w:val="00305281"/>
    <w:rPr>
      <w:color w:val="0000FF" w:themeColor="hyperlink"/>
      <w:u w:val="single"/>
    </w:rPr>
  </w:style>
  <w:style w:type="paragraph" w:styleId="a6">
    <w:name w:val="List Paragraph"/>
    <w:basedOn w:val="a"/>
    <w:uiPriority w:val="34"/>
    <w:qFormat/>
    <w:rsid w:val="00144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4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3432"/>
    <w:rPr>
      <w:rFonts w:ascii="Tahoma" w:hAnsi="Tahoma" w:cs="Tahoma"/>
      <w:sz w:val="16"/>
      <w:szCs w:val="16"/>
    </w:rPr>
  </w:style>
  <w:style w:type="character" w:styleId="a5">
    <w:name w:val="Hyperlink"/>
    <w:basedOn w:val="a0"/>
    <w:uiPriority w:val="99"/>
    <w:unhideWhenUsed/>
    <w:rsid w:val="00305281"/>
    <w:rPr>
      <w:color w:val="0000FF" w:themeColor="hyperlink"/>
      <w:u w:val="single"/>
    </w:rPr>
  </w:style>
  <w:style w:type="paragraph" w:styleId="a6">
    <w:name w:val="List Paragraph"/>
    <w:basedOn w:val="a"/>
    <w:uiPriority w:val="34"/>
    <w:qFormat/>
    <w:rsid w:val="00144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4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oprom.lenobl.ru/media/uploads/userfiles/2020/06/17/_11_%D0%BE%D1%82_06.03.2020.pdf" TargetMode="External"/><Relationship Id="rId3" Type="http://schemas.openxmlformats.org/officeDocument/2006/relationships/settings" Target="settings.xml"/><Relationship Id="rId7" Type="http://schemas.openxmlformats.org/officeDocument/2006/relationships/hyperlink" Target="consultantplus://offline/ref=C7687AB2CD6ABB0143A1DDDE125B9D148FDC07DE16D50C859661BBD02142C8BA69DEBC529BB22CFAD47236EAEEC94E694AC12DEA1B0667AFj3cA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7687AB2CD6ABB0143A1DDDE125B9D148FDC07DE16D50C859661BBD02142C8BA69DEBC529BB22CFAD97236EAEEC94E694AC12DEA1B0667AFj3cAH" TargetMode="External"/><Relationship Id="rId11" Type="http://schemas.openxmlformats.org/officeDocument/2006/relationships/fontTable" Target="fontTable.xml"/><Relationship Id="rId5" Type="http://schemas.openxmlformats.org/officeDocument/2006/relationships/hyperlink" Target="consultantplus://offline/ref=C7687AB2CD6ABB0143A1DDDE125B9D148FDC07DE16D50C859661BBD02142C8BA69DEBC529BB22CFADE7236EAEEC94E694AC12DEA1B0667AFj3cAH" TargetMode="External"/><Relationship Id="rId10" Type="http://schemas.openxmlformats.org/officeDocument/2006/relationships/hyperlink" Target="consultantplus://offline/ref=0AAC9D1426C676328A435DE976F48A487608007D842CC7E2E5377FAB91ADB10E1F9692C3FDCAB18F00B45431CF6FDB200DE80E91D3CD3A595970N" TargetMode="External"/><Relationship Id="rId4" Type="http://schemas.openxmlformats.org/officeDocument/2006/relationships/webSettings" Target="webSettings.xml"/><Relationship Id="rId9" Type="http://schemas.openxmlformats.org/officeDocument/2006/relationships/hyperlink" Target="consultantplus://offline/ref=50B02F3B635BF6453350A8EF0E824AD9EA921A30F73E100CF59979CB36752BD9F4C3E290AEDCBC7D6DB4FEAA23q4m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7</Pages>
  <Words>2808</Words>
  <Characters>16012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Александровна Ярыгина</dc:creator>
  <cp:keywords/>
  <dc:description/>
  <cp:lastModifiedBy>Ольга Анатольевна Четверикова</cp:lastModifiedBy>
  <cp:revision>3</cp:revision>
  <cp:lastPrinted>2021-07-02T14:05:00Z</cp:lastPrinted>
  <dcterms:created xsi:type="dcterms:W3CDTF">2021-06-30T18:55:00Z</dcterms:created>
  <dcterms:modified xsi:type="dcterms:W3CDTF">2021-07-02T14:05:00Z</dcterms:modified>
</cp:coreProperties>
</file>