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BD" w:rsidRPr="00FF732E" w:rsidRDefault="00537FBD" w:rsidP="00537FBD">
      <w:pPr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FF732E">
        <w:rPr>
          <w:rFonts w:eastAsia="Times New Roman" w:cs="Times New Roman"/>
          <w:b/>
          <w:sz w:val="32"/>
          <w:szCs w:val="20"/>
          <w:lang w:eastAsia="ru-RU"/>
        </w:rPr>
        <w:t>Комитет по агропромышленному  и рыбохозяйственному комплексу Ленинградской области</w:t>
      </w:r>
    </w:p>
    <w:p w:rsidR="00537FBD" w:rsidRPr="00FF732E" w:rsidRDefault="00537FBD" w:rsidP="00537FBD">
      <w:pPr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537FBD" w:rsidRPr="00FF732E" w:rsidRDefault="00537FBD" w:rsidP="00537FBD">
      <w:pPr>
        <w:keepNext/>
        <w:jc w:val="center"/>
        <w:outlineLvl w:val="0"/>
        <w:rPr>
          <w:rFonts w:eastAsia="Times New Roman" w:cs="Times New Roman"/>
          <w:b/>
          <w:bCs/>
          <w:sz w:val="36"/>
          <w:szCs w:val="24"/>
          <w:lang w:eastAsia="ru-RU"/>
        </w:rPr>
      </w:pPr>
      <w:r>
        <w:rPr>
          <w:rFonts w:eastAsia="Times New Roman" w:cs="Times New Roman"/>
          <w:b/>
          <w:bCs/>
          <w:sz w:val="36"/>
          <w:szCs w:val="24"/>
          <w:lang w:eastAsia="ru-RU"/>
        </w:rPr>
        <w:t>Распоряжение</w:t>
      </w:r>
    </w:p>
    <w:p w:rsidR="00537FBD" w:rsidRPr="00FF732E" w:rsidRDefault="00537FBD" w:rsidP="00537FBD">
      <w:pPr>
        <w:rPr>
          <w:rFonts w:eastAsia="Times New Roman" w:cs="Times New Roman"/>
          <w:sz w:val="24"/>
          <w:szCs w:val="24"/>
          <w:lang w:eastAsia="ru-RU"/>
        </w:rPr>
      </w:pPr>
    </w:p>
    <w:p w:rsidR="00537FBD" w:rsidRPr="00FF732E" w:rsidRDefault="00537FBD" w:rsidP="00537FBD">
      <w:pPr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 w:rsidRPr="00FF732E">
        <w:rPr>
          <w:rFonts w:eastAsia="Times New Roman" w:cs="Times New Roman"/>
          <w:b/>
          <w:sz w:val="32"/>
          <w:szCs w:val="24"/>
          <w:lang w:eastAsia="ru-RU"/>
        </w:rPr>
        <w:t>__________Санкт-Петербург     №   ____</w:t>
      </w:r>
    </w:p>
    <w:p w:rsidR="00537FBD" w:rsidRDefault="00537FBD" w:rsidP="00537FBD">
      <w:pPr>
        <w:pStyle w:val="ConsPlusTitle"/>
        <w:jc w:val="center"/>
      </w:pPr>
    </w:p>
    <w:p w:rsidR="00537FBD" w:rsidRDefault="00537FBD" w:rsidP="00537FBD">
      <w:pPr>
        <w:pStyle w:val="ConsPlusTitle"/>
        <w:jc w:val="center"/>
      </w:pPr>
    </w:p>
    <w:p w:rsidR="00537FBD" w:rsidRDefault="00537FBD" w:rsidP="00537FBD">
      <w:pPr>
        <w:pStyle w:val="ConsPlusTitle"/>
        <w:jc w:val="center"/>
      </w:pPr>
    </w:p>
    <w:p w:rsidR="00537FBD" w:rsidRPr="004035CB" w:rsidRDefault="00537FBD" w:rsidP="00646DBD">
      <w:pPr>
        <w:pStyle w:val="ConsPlusTitle"/>
        <w:ind w:right="4818"/>
        <w:jc w:val="both"/>
        <w:rPr>
          <w:b w:val="0"/>
          <w:sz w:val="24"/>
          <w:szCs w:val="24"/>
        </w:rPr>
      </w:pPr>
      <w:r w:rsidRPr="004035CB">
        <w:rPr>
          <w:b w:val="0"/>
          <w:sz w:val="24"/>
          <w:szCs w:val="24"/>
        </w:rPr>
        <w:t>Об утверждении Плана</w:t>
      </w:r>
    </w:p>
    <w:p w:rsidR="00537FBD" w:rsidRPr="004035CB" w:rsidRDefault="00537FBD" w:rsidP="00646DBD">
      <w:pPr>
        <w:pStyle w:val="ConsPlusTitle"/>
        <w:ind w:right="4818"/>
        <w:jc w:val="both"/>
        <w:rPr>
          <w:b w:val="0"/>
          <w:sz w:val="24"/>
          <w:szCs w:val="24"/>
        </w:rPr>
      </w:pPr>
      <w:r w:rsidRPr="004035CB">
        <w:rPr>
          <w:b w:val="0"/>
          <w:sz w:val="24"/>
          <w:szCs w:val="24"/>
        </w:rPr>
        <w:t>противодействия коррупции</w:t>
      </w:r>
    </w:p>
    <w:p w:rsidR="00537FBD" w:rsidRPr="004035CB" w:rsidRDefault="00537FBD" w:rsidP="00646DBD">
      <w:pPr>
        <w:pStyle w:val="ConsPlusTitle"/>
        <w:ind w:right="4818"/>
        <w:jc w:val="both"/>
        <w:rPr>
          <w:b w:val="0"/>
          <w:sz w:val="24"/>
          <w:szCs w:val="24"/>
        </w:rPr>
      </w:pPr>
      <w:r w:rsidRPr="004035CB">
        <w:rPr>
          <w:b w:val="0"/>
          <w:sz w:val="24"/>
          <w:szCs w:val="24"/>
        </w:rPr>
        <w:t xml:space="preserve">в комитете по </w:t>
      </w:r>
      <w:proofErr w:type="gramStart"/>
      <w:r w:rsidRPr="004035CB">
        <w:rPr>
          <w:b w:val="0"/>
          <w:sz w:val="24"/>
          <w:szCs w:val="24"/>
        </w:rPr>
        <w:t>агропромышленному</w:t>
      </w:r>
      <w:proofErr w:type="gramEnd"/>
    </w:p>
    <w:p w:rsidR="00537FBD" w:rsidRPr="004035CB" w:rsidRDefault="00537FBD" w:rsidP="00646DBD">
      <w:pPr>
        <w:pStyle w:val="ConsPlusTitle"/>
        <w:ind w:right="4818"/>
        <w:jc w:val="both"/>
        <w:rPr>
          <w:b w:val="0"/>
          <w:sz w:val="24"/>
          <w:szCs w:val="24"/>
        </w:rPr>
      </w:pPr>
      <w:r w:rsidRPr="004035CB">
        <w:rPr>
          <w:b w:val="0"/>
          <w:sz w:val="24"/>
          <w:szCs w:val="24"/>
        </w:rPr>
        <w:t>и рыбохозяйственному комплексу</w:t>
      </w:r>
    </w:p>
    <w:p w:rsidR="00537FBD" w:rsidRPr="004035CB" w:rsidRDefault="00537FBD" w:rsidP="00646DBD">
      <w:pPr>
        <w:pStyle w:val="ConsPlusTitle"/>
        <w:ind w:right="4818"/>
        <w:jc w:val="both"/>
        <w:rPr>
          <w:b w:val="0"/>
          <w:sz w:val="24"/>
          <w:szCs w:val="24"/>
        </w:rPr>
      </w:pPr>
      <w:r w:rsidRPr="004035CB">
        <w:rPr>
          <w:b w:val="0"/>
          <w:sz w:val="24"/>
          <w:szCs w:val="24"/>
        </w:rPr>
        <w:t>Ленинградской области на 2021</w:t>
      </w:r>
      <w:r>
        <w:rPr>
          <w:b w:val="0"/>
          <w:sz w:val="24"/>
          <w:szCs w:val="24"/>
        </w:rPr>
        <w:t>-2024</w:t>
      </w:r>
      <w:r w:rsidRPr="004035CB">
        <w:rPr>
          <w:b w:val="0"/>
          <w:sz w:val="24"/>
          <w:szCs w:val="24"/>
        </w:rPr>
        <w:t xml:space="preserve"> год</w:t>
      </w:r>
      <w:r>
        <w:rPr>
          <w:b w:val="0"/>
          <w:sz w:val="24"/>
          <w:szCs w:val="24"/>
        </w:rPr>
        <w:t>ы</w:t>
      </w:r>
    </w:p>
    <w:p w:rsidR="00537FBD" w:rsidRPr="00A03608" w:rsidRDefault="00537FBD" w:rsidP="00537FBD">
      <w:pPr>
        <w:pStyle w:val="ConsPlusTitle"/>
        <w:rPr>
          <w:b w:val="0"/>
          <w:i/>
          <w:sz w:val="24"/>
          <w:szCs w:val="24"/>
        </w:rPr>
      </w:pPr>
    </w:p>
    <w:p w:rsidR="00537FBD" w:rsidRDefault="00537FBD" w:rsidP="00537FBD">
      <w:pPr>
        <w:pStyle w:val="ConsPlusNormal"/>
        <w:ind w:firstLine="540"/>
        <w:jc w:val="both"/>
      </w:pPr>
    </w:p>
    <w:p w:rsidR="00537FBD" w:rsidRPr="008454C3" w:rsidRDefault="00537FBD" w:rsidP="00537FBD">
      <w:pPr>
        <w:pStyle w:val="ConsPlusNormal"/>
        <w:ind w:firstLine="540"/>
        <w:jc w:val="both"/>
      </w:pPr>
      <w:proofErr w:type="gramStart"/>
      <w:r w:rsidRPr="008454C3">
        <w:t xml:space="preserve">В соответствии с Федеральным </w:t>
      </w:r>
      <w:hyperlink r:id="rId5" w:history="1">
        <w:r w:rsidRPr="008454C3">
          <w:t>законом</w:t>
        </w:r>
      </w:hyperlink>
      <w:r w:rsidRPr="008454C3">
        <w:t xml:space="preserve"> от 25 декабря 2008 года </w:t>
      </w:r>
      <w:r>
        <w:br/>
        <w:t>№ 273-ФЗ «</w:t>
      </w:r>
      <w:r w:rsidRPr="008454C3">
        <w:t>О противодействии коррупции</w:t>
      </w:r>
      <w:r>
        <w:t>»</w:t>
      </w:r>
      <w:r w:rsidRPr="008454C3">
        <w:t xml:space="preserve">, </w:t>
      </w:r>
      <w:hyperlink r:id="rId6" w:history="1">
        <w:r w:rsidRPr="008454C3">
          <w:t>постановлением</w:t>
        </w:r>
      </w:hyperlink>
      <w:r w:rsidRPr="008454C3">
        <w:t xml:space="preserve"> Правительства Ленинградской области от 12 октября 2018 года </w:t>
      </w:r>
      <w:r>
        <w:t>№</w:t>
      </w:r>
      <w:r w:rsidRPr="008454C3">
        <w:t xml:space="preserve"> 380 </w:t>
      </w:r>
      <w:r>
        <w:t>«</w:t>
      </w:r>
      <w:r w:rsidRPr="008454C3">
        <w:t>О плане противодействия коррупции в Ленинградской области и планах противодействия коррупции в органах исполнительной власти Ленинградской области</w:t>
      </w:r>
      <w:r>
        <w:t>» и п</w:t>
      </w:r>
      <w:r w:rsidRPr="003809CA">
        <w:t>остановление</w:t>
      </w:r>
      <w:r>
        <w:t>м</w:t>
      </w:r>
      <w:r w:rsidRPr="003809CA">
        <w:t xml:space="preserve"> Правительства Ленинградской области от 2</w:t>
      </w:r>
      <w:r>
        <w:t xml:space="preserve">2 сентября </w:t>
      </w:r>
      <w:r w:rsidRPr="003809CA">
        <w:t>202</w:t>
      </w:r>
      <w:r>
        <w:t>1</w:t>
      </w:r>
      <w:r w:rsidRPr="003809CA">
        <w:t xml:space="preserve"> </w:t>
      </w:r>
      <w:r>
        <w:t>№ 614 «</w:t>
      </w:r>
      <w:r w:rsidRPr="003809CA">
        <w:t>Об утверждении Плана противодействия коррупции в Ленинградской области на</w:t>
      </w:r>
      <w:proofErr w:type="gramEnd"/>
      <w:r w:rsidRPr="003809CA">
        <w:t xml:space="preserve"> 2021</w:t>
      </w:r>
      <w:r>
        <w:t>-2024</w:t>
      </w:r>
      <w:r w:rsidRPr="003809CA">
        <w:t xml:space="preserve"> год</w:t>
      </w:r>
      <w:r>
        <w:t xml:space="preserve">ы и о признании </w:t>
      </w:r>
      <w:proofErr w:type="gramStart"/>
      <w:r>
        <w:t>утратившим</w:t>
      </w:r>
      <w:proofErr w:type="gramEnd"/>
      <w:r>
        <w:t xml:space="preserve"> силу постановления Правительства  Ленинградской области от 28 декабря 2020 года № 860»</w:t>
      </w:r>
      <w:r w:rsidRPr="008454C3">
        <w:t>:</w:t>
      </w:r>
    </w:p>
    <w:p w:rsidR="00537FBD" w:rsidRDefault="00537FBD" w:rsidP="00537FBD">
      <w:pPr>
        <w:pStyle w:val="ConsPlusNormal"/>
        <w:ind w:firstLine="540"/>
        <w:jc w:val="both"/>
      </w:pPr>
    </w:p>
    <w:p w:rsidR="00537FBD" w:rsidRPr="003809CA" w:rsidRDefault="00537FBD" w:rsidP="00537FB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7" w:history="1">
        <w:r w:rsidRPr="003809CA">
          <w:t>План</w:t>
        </w:r>
      </w:hyperlink>
      <w:r w:rsidRPr="003809CA">
        <w:t xml:space="preserve"> противодействия коррупции в </w:t>
      </w:r>
      <w:r>
        <w:t xml:space="preserve">комитете по агропромышленному и рыбохозяйственному комплексу </w:t>
      </w:r>
      <w:r w:rsidRPr="003809CA">
        <w:t>Ленинградской области на 2021</w:t>
      </w:r>
      <w:r>
        <w:t>-2024</w:t>
      </w:r>
      <w:r w:rsidRPr="003809CA">
        <w:t xml:space="preserve"> год</w:t>
      </w:r>
      <w:r>
        <w:t>ы</w:t>
      </w:r>
      <w:r w:rsidRPr="003809CA">
        <w:t>.</w:t>
      </w:r>
    </w:p>
    <w:p w:rsidR="00537FBD" w:rsidRDefault="00537FBD" w:rsidP="00537FBD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первого заместителя председателя комитета по агропромышленному и рыбохозяйственному комплексу </w:t>
      </w:r>
      <w:r w:rsidRPr="003809CA">
        <w:t>Ленинградской области</w:t>
      </w:r>
      <w:r>
        <w:t>.</w:t>
      </w:r>
    </w:p>
    <w:p w:rsidR="00537FBD" w:rsidRDefault="00537FBD" w:rsidP="00537FBD">
      <w:pPr>
        <w:pStyle w:val="ConsPlusNormal"/>
        <w:spacing w:before="280"/>
        <w:ind w:firstLine="540"/>
        <w:jc w:val="both"/>
      </w:pPr>
    </w:p>
    <w:p w:rsidR="00537FBD" w:rsidRDefault="00537FBD" w:rsidP="00537FBD">
      <w:pPr>
        <w:pStyle w:val="ConsPlusNormal"/>
        <w:spacing w:before="280"/>
        <w:ind w:firstLine="540"/>
        <w:jc w:val="both"/>
      </w:pPr>
    </w:p>
    <w:p w:rsidR="00537FBD" w:rsidRDefault="00537FBD" w:rsidP="00537FB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Заместитель Председателя </w:t>
      </w:r>
    </w:p>
    <w:p w:rsidR="00537FBD" w:rsidRDefault="00537FBD" w:rsidP="00537FB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Правительства </w:t>
      </w:r>
      <w:proofErr w:type="gramStart"/>
      <w:r>
        <w:rPr>
          <w:rFonts w:eastAsia="Times New Roman" w:cs="Times New Roman"/>
          <w:szCs w:val="28"/>
          <w:lang w:eastAsia="ru-RU"/>
        </w:rPr>
        <w:t>Ленинградской</w:t>
      </w:r>
      <w:proofErr w:type="gramEnd"/>
    </w:p>
    <w:p w:rsidR="00537FBD" w:rsidRDefault="00537FBD" w:rsidP="00537FB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области – </w:t>
      </w:r>
      <w:r w:rsidRPr="00FF732E">
        <w:rPr>
          <w:rFonts w:eastAsia="Times New Roman" w:cs="Times New Roman"/>
          <w:szCs w:val="28"/>
          <w:lang w:eastAsia="ru-RU"/>
        </w:rPr>
        <w:t>председатель комитета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37FBD" w:rsidRDefault="00537FBD" w:rsidP="00537FB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 агропромышленному и </w:t>
      </w:r>
    </w:p>
    <w:p w:rsidR="00537FBD" w:rsidRDefault="00537FBD" w:rsidP="00537FB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рыбохозяйственному комплексу          </w:t>
      </w:r>
      <w:r w:rsidRPr="00FF732E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FF732E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>О.М. Малащенко</w:t>
      </w:r>
    </w:p>
    <w:p w:rsidR="00537FBD" w:rsidRDefault="00537FBD" w:rsidP="00537FBD">
      <w:pPr>
        <w:jc w:val="both"/>
        <w:rPr>
          <w:rFonts w:eastAsia="Times New Roman" w:cs="Times New Roman"/>
          <w:szCs w:val="28"/>
          <w:lang w:eastAsia="ru-RU"/>
        </w:rPr>
      </w:pPr>
    </w:p>
    <w:p w:rsidR="00537FBD" w:rsidRDefault="00537FBD" w:rsidP="00537FBD">
      <w:pPr>
        <w:jc w:val="both"/>
        <w:rPr>
          <w:rFonts w:eastAsia="Times New Roman" w:cs="Times New Roman"/>
          <w:szCs w:val="28"/>
          <w:lang w:eastAsia="ru-RU"/>
        </w:rPr>
        <w:sectPr w:rsidR="00537FBD" w:rsidSect="007B31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eastAsia="Times New Roman" w:cs="Times New Roman"/>
          <w:szCs w:val="28"/>
          <w:lang w:eastAsia="ru-RU"/>
        </w:rPr>
        <w:t xml:space="preserve">  </w:t>
      </w:r>
    </w:p>
    <w:p w:rsidR="00537FBD" w:rsidRPr="0095772C" w:rsidRDefault="00537FBD" w:rsidP="00537FBD">
      <w:pPr>
        <w:pStyle w:val="ConsPlusNormal"/>
        <w:tabs>
          <w:tab w:val="left" w:pos="13325"/>
        </w:tabs>
        <w:ind w:left="12474" w:hanging="1701"/>
        <w:jc w:val="center"/>
        <w:outlineLvl w:val="0"/>
        <w:rPr>
          <w:sz w:val="24"/>
          <w:szCs w:val="24"/>
        </w:rPr>
      </w:pPr>
      <w:r w:rsidRPr="0095772C">
        <w:rPr>
          <w:sz w:val="24"/>
          <w:szCs w:val="24"/>
        </w:rPr>
        <w:lastRenderedPageBreak/>
        <w:t>ПРИЛОЖЕНИЕ</w:t>
      </w:r>
    </w:p>
    <w:p w:rsidR="00537FBD" w:rsidRPr="0095772C" w:rsidRDefault="00537FBD" w:rsidP="00537FBD">
      <w:pPr>
        <w:pStyle w:val="ConsPlusNormal"/>
        <w:tabs>
          <w:tab w:val="left" w:pos="13325"/>
        </w:tabs>
        <w:ind w:left="11766" w:hanging="1701"/>
        <w:jc w:val="center"/>
        <w:rPr>
          <w:sz w:val="24"/>
          <w:szCs w:val="24"/>
        </w:rPr>
      </w:pPr>
      <w:r w:rsidRPr="0095772C">
        <w:rPr>
          <w:sz w:val="24"/>
          <w:szCs w:val="24"/>
        </w:rPr>
        <w:t>к распоряжению комитета</w:t>
      </w:r>
    </w:p>
    <w:p w:rsidR="00537FBD" w:rsidRPr="0095772C" w:rsidRDefault="00537FBD" w:rsidP="00537FBD">
      <w:pPr>
        <w:pStyle w:val="ConsPlusNormal"/>
        <w:tabs>
          <w:tab w:val="left" w:pos="13325"/>
        </w:tabs>
        <w:ind w:left="11766" w:hanging="1701"/>
        <w:jc w:val="center"/>
        <w:rPr>
          <w:sz w:val="24"/>
          <w:szCs w:val="24"/>
        </w:rPr>
      </w:pPr>
      <w:r w:rsidRPr="0095772C">
        <w:rPr>
          <w:sz w:val="24"/>
          <w:szCs w:val="24"/>
        </w:rPr>
        <w:t>по агропромышленному</w:t>
      </w:r>
    </w:p>
    <w:p w:rsidR="00537FBD" w:rsidRPr="0095772C" w:rsidRDefault="00537FBD" w:rsidP="00537FBD">
      <w:pPr>
        <w:pStyle w:val="ConsPlusNormal"/>
        <w:tabs>
          <w:tab w:val="left" w:pos="13325"/>
        </w:tabs>
        <w:ind w:left="11766" w:hanging="1701"/>
        <w:jc w:val="center"/>
        <w:rPr>
          <w:sz w:val="24"/>
          <w:szCs w:val="24"/>
        </w:rPr>
      </w:pPr>
      <w:r w:rsidRPr="0095772C">
        <w:rPr>
          <w:sz w:val="24"/>
          <w:szCs w:val="24"/>
        </w:rPr>
        <w:t>и рыбохозяйственному</w:t>
      </w:r>
    </w:p>
    <w:p w:rsidR="00537FBD" w:rsidRPr="0095772C" w:rsidRDefault="00537FBD" w:rsidP="00537FBD">
      <w:pPr>
        <w:pStyle w:val="ConsPlusNormal"/>
        <w:tabs>
          <w:tab w:val="left" w:pos="13325"/>
        </w:tabs>
        <w:ind w:left="11766" w:hanging="1701"/>
        <w:jc w:val="center"/>
        <w:rPr>
          <w:sz w:val="24"/>
          <w:szCs w:val="24"/>
        </w:rPr>
      </w:pPr>
      <w:r w:rsidRPr="0095772C">
        <w:rPr>
          <w:sz w:val="24"/>
          <w:szCs w:val="24"/>
        </w:rPr>
        <w:t>комплексу Ленинградской области</w:t>
      </w:r>
    </w:p>
    <w:p w:rsidR="00537FBD" w:rsidRPr="0095772C" w:rsidRDefault="00537FBD" w:rsidP="00537FBD">
      <w:pPr>
        <w:pStyle w:val="ConsPlusNormal"/>
        <w:tabs>
          <w:tab w:val="left" w:pos="13325"/>
        </w:tabs>
        <w:ind w:left="11766" w:hanging="1701"/>
        <w:jc w:val="center"/>
        <w:rPr>
          <w:sz w:val="24"/>
          <w:szCs w:val="24"/>
        </w:rPr>
      </w:pPr>
      <w:r w:rsidRPr="0095772C">
        <w:rPr>
          <w:sz w:val="24"/>
          <w:szCs w:val="24"/>
        </w:rPr>
        <w:t>от «___» ________ 2021 № _____</w:t>
      </w:r>
    </w:p>
    <w:p w:rsidR="00537FBD" w:rsidRPr="008E71D9" w:rsidRDefault="00537FBD" w:rsidP="00537FBD">
      <w:pPr>
        <w:pStyle w:val="ConsPlusNormal"/>
        <w:jc w:val="right"/>
      </w:pPr>
    </w:p>
    <w:p w:rsidR="00537FBD" w:rsidRPr="0095772C" w:rsidRDefault="00537FBD" w:rsidP="00537FBD">
      <w:pPr>
        <w:pStyle w:val="ConsPlusNormal"/>
        <w:rPr>
          <w:sz w:val="26"/>
          <w:szCs w:val="26"/>
        </w:rPr>
      </w:pPr>
    </w:p>
    <w:p w:rsidR="00537FBD" w:rsidRPr="0095772C" w:rsidRDefault="00537FBD" w:rsidP="00537FBD">
      <w:pPr>
        <w:pStyle w:val="ConsPlusTitle"/>
        <w:jc w:val="center"/>
        <w:rPr>
          <w:sz w:val="26"/>
          <w:szCs w:val="26"/>
        </w:rPr>
      </w:pPr>
      <w:bookmarkStart w:id="0" w:name="P27"/>
      <w:bookmarkEnd w:id="0"/>
      <w:r w:rsidRPr="0095772C">
        <w:rPr>
          <w:sz w:val="26"/>
          <w:szCs w:val="26"/>
        </w:rPr>
        <w:t>ПЛАН</w:t>
      </w:r>
    </w:p>
    <w:p w:rsidR="00537FBD" w:rsidRDefault="00537FBD" w:rsidP="00537FBD">
      <w:pPr>
        <w:pStyle w:val="ConsPlusTitle"/>
        <w:jc w:val="center"/>
        <w:rPr>
          <w:sz w:val="26"/>
          <w:szCs w:val="26"/>
        </w:rPr>
      </w:pPr>
      <w:r w:rsidRPr="0095772C">
        <w:rPr>
          <w:sz w:val="26"/>
          <w:szCs w:val="26"/>
        </w:rPr>
        <w:t>ПРОТИВОДЕЙСТВИЯ КОРРУПЦИИ В КОМИТЕТЕ ПО АГРОПРОМЫШЛЕННОМУ И РЫБОХОЗЯЙСТВЕННОМУ КОМПЛЕКСУ ЛЕНИНГРАДСКОЙ ОБЛАСТИ</w:t>
      </w:r>
      <w:r>
        <w:rPr>
          <w:sz w:val="26"/>
          <w:szCs w:val="26"/>
        </w:rPr>
        <w:t xml:space="preserve"> </w:t>
      </w:r>
    </w:p>
    <w:p w:rsidR="00537FBD" w:rsidRPr="0095772C" w:rsidRDefault="00537FBD" w:rsidP="00537FBD">
      <w:pPr>
        <w:pStyle w:val="ConsPlusTitle"/>
        <w:jc w:val="center"/>
        <w:rPr>
          <w:sz w:val="26"/>
          <w:szCs w:val="26"/>
        </w:rPr>
      </w:pPr>
      <w:r w:rsidRPr="0095772C">
        <w:rPr>
          <w:sz w:val="26"/>
          <w:szCs w:val="26"/>
        </w:rPr>
        <w:t>НА 2021</w:t>
      </w:r>
      <w:r>
        <w:rPr>
          <w:sz w:val="26"/>
          <w:szCs w:val="26"/>
        </w:rPr>
        <w:t xml:space="preserve">-2024 </w:t>
      </w:r>
      <w:r w:rsidRPr="0095772C">
        <w:rPr>
          <w:sz w:val="26"/>
          <w:szCs w:val="26"/>
        </w:rPr>
        <w:t>ГОД</w:t>
      </w:r>
      <w:r>
        <w:rPr>
          <w:sz w:val="26"/>
          <w:szCs w:val="26"/>
        </w:rPr>
        <w:t>Ы</w:t>
      </w:r>
    </w:p>
    <w:p w:rsidR="00537FBD" w:rsidRPr="0095772C" w:rsidRDefault="00537FBD" w:rsidP="00537FBD">
      <w:pPr>
        <w:pStyle w:val="ConsPlusNormal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145"/>
        <w:gridCol w:w="2835"/>
        <w:gridCol w:w="2410"/>
        <w:gridCol w:w="141"/>
        <w:gridCol w:w="4536"/>
      </w:tblGrid>
      <w:tr w:rsidR="00537FBD" w:rsidRPr="0095772C" w:rsidTr="007B3161">
        <w:tc>
          <w:tcPr>
            <w:tcW w:w="737" w:type="dxa"/>
          </w:tcPr>
          <w:p w:rsidR="00537FBD" w:rsidRPr="0095772C" w:rsidRDefault="00537FBD" w:rsidP="007B3161">
            <w:pPr>
              <w:pStyle w:val="ConsPlusNormal"/>
              <w:jc w:val="center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 xml:space="preserve">N </w:t>
            </w:r>
            <w:proofErr w:type="gramStart"/>
            <w:r w:rsidRPr="0095772C">
              <w:rPr>
                <w:sz w:val="26"/>
                <w:szCs w:val="26"/>
              </w:rPr>
              <w:t>п</w:t>
            </w:r>
            <w:proofErr w:type="gramEnd"/>
            <w:r w:rsidRPr="0095772C">
              <w:rPr>
                <w:sz w:val="26"/>
                <w:szCs w:val="26"/>
              </w:rPr>
              <w:t>/п</w:t>
            </w:r>
          </w:p>
        </w:tc>
        <w:tc>
          <w:tcPr>
            <w:tcW w:w="4145" w:type="dxa"/>
          </w:tcPr>
          <w:p w:rsidR="00537FBD" w:rsidRPr="0095772C" w:rsidRDefault="00537FBD" w:rsidP="007B3161">
            <w:pPr>
              <w:pStyle w:val="ConsPlusNormal"/>
              <w:jc w:val="center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537FBD" w:rsidRPr="0095772C" w:rsidRDefault="00537FBD" w:rsidP="007B3161">
            <w:pPr>
              <w:pStyle w:val="ConsPlusNormal"/>
              <w:jc w:val="center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410" w:type="dxa"/>
          </w:tcPr>
          <w:p w:rsidR="00537FBD" w:rsidRPr="0095772C" w:rsidRDefault="00537FBD" w:rsidP="007B3161">
            <w:pPr>
              <w:pStyle w:val="ConsPlusNormal"/>
              <w:jc w:val="center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7B3161">
            <w:pPr>
              <w:pStyle w:val="ConsPlusNormal"/>
              <w:jc w:val="center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Ожидаемый результат реализации мероприятия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537FBD" w:rsidP="007B3161">
            <w:pPr>
              <w:pStyle w:val="ConsPlusNormal"/>
              <w:jc w:val="center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1</w:t>
            </w:r>
          </w:p>
        </w:tc>
        <w:tc>
          <w:tcPr>
            <w:tcW w:w="4145" w:type="dxa"/>
          </w:tcPr>
          <w:p w:rsidR="00537FBD" w:rsidRPr="0095772C" w:rsidRDefault="00537FBD" w:rsidP="007B3161">
            <w:pPr>
              <w:pStyle w:val="ConsPlusNormal"/>
              <w:jc w:val="center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537FBD" w:rsidRPr="0095772C" w:rsidRDefault="00537FBD" w:rsidP="007B3161">
            <w:pPr>
              <w:pStyle w:val="ConsPlusNormal"/>
              <w:jc w:val="center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537FBD" w:rsidRPr="0095772C" w:rsidRDefault="00537FBD" w:rsidP="007B3161">
            <w:pPr>
              <w:pStyle w:val="ConsPlusNormal"/>
              <w:jc w:val="center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4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7B3161">
            <w:pPr>
              <w:pStyle w:val="ConsPlusNormal"/>
              <w:jc w:val="center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5</w:t>
            </w:r>
          </w:p>
        </w:tc>
      </w:tr>
      <w:tr w:rsidR="00537FBD" w:rsidRPr="0095772C" w:rsidTr="007B3161">
        <w:tc>
          <w:tcPr>
            <w:tcW w:w="14804" w:type="dxa"/>
            <w:gridSpan w:val="6"/>
          </w:tcPr>
          <w:p w:rsidR="00537FBD" w:rsidRPr="0095772C" w:rsidRDefault="00537FBD" w:rsidP="007B3161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1. Организационные и правовые меры противодействия коррупции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3A24B4" w:rsidRDefault="00537FBD" w:rsidP="007B3161">
            <w:pPr>
              <w:pStyle w:val="ConsPlusNormal"/>
              <w:jc w:val="center"/>
              <w:rPr>
                <w:sz w:val="26"/>
                <w:szCs w:val="26"/>
              </w:rPr>
            </w:pPr>
            <w:r w:rsidRPr="003A24B4">
              <w:rPr>
                <w:sz w:val="26"/>
                <w:szCs w:val="26"/>
              </w:rPr>
              <w:t>1.1</w:t>
            </w:r>
          </w:p>
        </w:tc>
        <w:tc>
          <w:tcPr>
            <w:tcW w:w="4145" w:type="dxa"/>
          </w:tcPr>
          <w:p w:rsidR="00537FBD" w:rsidRPr="003A24B4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3A24B4">
              <w:rPr>
                <w:sz w:val="26"/>
                <w:szCs w:val="26"/>
              </w:rPr>
              <w:t>Организация контроля Заместителем Председателя Правительства Ленинградской области – председателем комитета по агропромышленному и рыбохозяйственному комплексу (далее – председатель комитета, комитет) подготовки и исполнения мероприятий Плана противодействия коррупции в Ленинградской области на 2021-2024 годы, плана противодействия коррупции в комитете по агропромышленному и рыбохозяйственному комплексу Ленинградской области, принятие мер при неисполнении мероприятий планов</w:t>
            </w:r>
          </w:p>
        </w:tc>
        <w:tc>
          <w:tcPr>
            <w:tcW w:w="2835" w:type="dxa"/>
          </w:tcPr>
          <w:p w:rsidR="00537FBD" w:rsidRPr="003A24B4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3A24B4">
              <w:rPr>
                <w:sz w:val="26"/>
                <w:szCs w:val="26"/>
              </w:rPr>
              <w:t>Председатель комитета, первый заместитель председателя комитета</w:t>
            </w:r>
          </w:p>
        </w:tc>
        <w:tc>
          <w:tcPr>
            <w:tcW w:w="2410" w:type="dxa"/>
          </w:tcPr>
          <w:p w:rsidR="00537FBD" w:rsidRPr="003A24B4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3A24B4">
              <w:rPr>
                <w:sz w:val="26"/>
                <w:szCs w:val="26"/>
              </w:rPr>
              <w:t>В течение 2021-2024 годов (ежеквартально)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3A24B4">
              <w:rPr>
                <w:sz w:val="26"/>
                <w:szCs w:val="26"/>
              </w:rPr>
              <w:t>Своевременное исполнение мероприятий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3A24B4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3A24B4">
              <w:rPr>
                <w:sz w:val="26"/>
                <w:szCs w:val="26"/>
              </w:rPr>
              <w:t>1.2</w:t>
            </w:r>
          </w:p>
        </w:tc>
        <w:tc>
          <w:tcPr>
            <w:tcW w:w="4145" w:type="dxa"/>
          </w:tcPr>
          <w:p w:rsidR="001B4F99" w:rsidRPr="003A24B4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3A24B4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3A24B4">
              <w:rPr>
                <w:sz w:val="26"/>
                <w:szCs w:val="26"/>
              </w:rPr>
              <w:t>анализа результатов выполнения мероприятий Плана противодействия коррупции</w:t>
            </w:r>
            <w:proofErr w:type="gramEnd"/>
            <w:r w:rsidRPr="003A24B4">
              <w:rPr>
                <w:sz w:val="26"/>
                <w:szCs w:val="26"/>
              </w:rPr>
              <w:t xml:space="preserve"> в Ленинградской области на 2021-2024 годы, представление информации о выполнении Плана противодействия коррупции в Ленинградской области на 2021-2024 годы </w:t>
            </w:r>
          </w:p>
          <w:p w:rsidR="00537FBD" w:rsidRPr="003A24B4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3A24B4">
              <w:rPr>
                <w:sz w:val="26"/>
                <w:szCs w:val="26"/>
              </w:rPr>
              <w:t>в Администрацию Губернатора и Правительства Ленинградской области (далее - Администрация)</w:t>
            </w:r>
          </w:p>
        </w:tc>
        <w:tc>
          <w:tcPr>
            <w:tcW w:w="2835" w:type="dxa"/>
          </w:tcPr>
          <w:p w:rsidR="00537FBD" w:rsidRPr="003A24B4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3A24B4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537FBD" w:rsidRPr="003A24B4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3A24B4">
              <w:rPr>
                <w:sz w:val="26"/>
                <w:szCs w:val="26"/>
              </w:rPr>
              <w:t>начальник сектора правового обеспечения и контроля,</w:t>
            </w:r>
          </w:p>
          <w:p w:rsidR="00537FBD" w:rsidRPr="003A24B4" w:rsidRDefault="003A24B4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3A24B4">
              <w:rPr>
                <w:sz w:val="26"/>
                <w:szCs w:val="26"/>
              </w:rPr>
              <w:t xml:space="preserve">консультант </w:t>
            </w:r>
            <w:r w:rsidR="00537FBD" w:rsidRPr="003A24B4">
              <w:rPr>
                <w:sz w:val="26"/>
                <w:szCs w:val="26"/>
              </w:rPr>
              <w:t xml:space="preserve"> </w:t>
            </w:r>
            <w:r w:rsidRPr="003A24B4">
              <w:rPr>
                <w:sz w:val="26"/>
                <w:szCs w:val="26"/>
              </w:rPr>
              <w:t>сектора правового обеспечения и контроля</w:t>
            </w:r>
          </w:p>
        </w:tc>
        <w:tc>
          <w:tcPr>
            <w:tcW w:w="2410" w:type="dxa"/>
          </w:tcPr>
          <w:p w:rsidR="00537FBD" w:rsidRPr="003A24B4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3A24B4">
              <w:rPr>
                <w:sz w:val="26"/>
                <w:szCs w:val="26"/>
              </w:rPr>
              <w:t xml:space="preserve">В течение </w:t>
            </w:r>
            <w:r w:rsidR="00516C33" w:rsidRPr="003A24B4">
              <w:rPr>
                <w:sz w:val="26"/>
                <w:szCs w:val="26"/>
              </w:rPr>
              <w:t xml:space="preserve">2021-2024 годов </w:t>
            </w:r>
            <w:r w:rsidRPr="003A24B4">
              <w:rPr>
                <w:sz w:val="26"/>
                <w:szCs w:val="26"/>
              </w:rPr>
              <w:t xml:space="preserve">в соответствии со сроками, установленными </w:t>
            </w:r>
            <w:hyperlink r:id="rId7" w:history="1">
              <w:r w:rsidRPr="003A24B4">
                <w:rPr>
                  <w:sz w:val="26"/>
                  <w:szCs w:val="26"/>
                </w:rPr>
                <w:t>постановлением</w:t>
              </w:r>
            </w:hyperlink>
            <w:r w:rsidRPr="003A24B4">
              <w:rPr>
                <w:sz w:val="26"/>
                <w:szCs w:val="26"/>
              </w:rPr>
              <w:t xml:space="preserve"> Правительства Ленинградской области от 12 октября 2018 года № 380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3A24B4">
              <w:rPr>
                <w:sz w:val="26"/>
                <w:szCs w:val="26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1.3</w:t>
            </w:r>
          </w:p>
        </w:tc>
        <w:tc>
          <w:tcPr>
            <w:tcW w:w="414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Разработка и обеспечение принятия правовых актов комитета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283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 xml:space="preserve">начальник сектора правового обеспечения и контроля, </w:t>
            </w:r>
            <w:r w:rsidR="003A24B4" w:rsidRPr="003A24B4">
              <w:rPr>
                <w:sz w:val="26"/>
                <w:szCs w:val="26"/>
              </w:rPr>
              <w:t>консультант  сектора правового обеспечения и контроля</w:t>
            </w:r>
          </w:p>
        </w:tc>
        <w:tc>
          <w:tcPr>
            <w:tcW w:w="2410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3A24B4">
              <w:rPr>
                <w:sz w:val="26"/>
                <w:szCs w:val="26"/>
              </w:rPr>
              <w:t>В течение 202</w:t>
            </w:r>
            <w:r w:rsidR="00516C33" w:rsidRPr="003A24B4">
              <w:rPr>
                <w:sz w:val="26"/>
                <w:szCs w:val="26"/>
              </w:rPr>
              <w:t>1-2024 годов</w:t>
            </w:r>
            <w:r w:rsidRPr="003A24B4">
              <w:rPr>
                <w:sz w:val="26"/>
                <w:szCs w:val="26"/>
              </w:rPr>
              <w:t xml:space="preserve"> (по мере изменения законодательства</w:t>
            </w:r>
            <w:r w:rsidRPr="0095772C">
              <w:rPr>
                <w:sz w:val="26"/>
                <w:szCs w:val="26"/>
              </w:rPr>
              <w:t>)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Своевременное принятие соответствующих правовых актов, приведение правовых актов в соответствие с действующим законодательством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1.4</w:t>
            </w:r>
          </w:p>
        </w:tc>
        <w:tc>
          <w:tcPr>
            <w:tcW w:w="414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 xml:space="preserve">Проведение антикоррупционной экспертизы нормативных правовых актов комитета (проектов нормативных правовых актов комитета) при проведении их правовой экспертизы и мониторинге применения. Размещение проектов нормативных правовых актов комитета на официальном </w:t>
            </w:r>
            <w:proofErr w:type="gramStart"/>
            <w:r w:rsidRPr="0095772C">
              <w:rPr>
                <w:sz w:val="26"/>
                <w:szCs w:val="26"/>
              </w:rPr>
              <w:t>интернет-портале</w:t>
            </w:r>
            <w:proofErr w:type="gramEnd"/>
            <w:r w:rsidRPr="0095772C">
              <w:rPr>
                <w:sz w:val="26"/>
                <w:szCs w:val="26"/>
              </w:rPr>
              <w:t xml:space="preserve"> комитета в сети «Интернет» в целях организации проведения независимой антикоррупционной экспертизы</w:t>
            </w:r>
          </w:p>
        </w:tc>
        <w:tc>
          <w:tcPr>
            <w:tcW w:w="2835" w:type="dxa"/>
          </w:tcPr>
          <w:p w:rsidR="00537FBD" w:rsidRPr="0095772C" w:rsidRDefault="00537FBD" w:rsidP="00A62087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 xml:space="preserve">Начальник сектора правового обеспечения и контроля, </w:t>
            </w:r>
            <w:r w:rsidR="003A24B4" w:rsidRPr="003A24B4">
              <w:rPr>
                <w:sz w:val="26"/>
                <w:szCs w:val="26"/>
              </w:rPr>
              <w:t xml:space="preserve">консультант </w:t>
            </w:r>
            <w:r w:rsidR="00A62087">
              <w:rPr>
                <w:sz w:val="26"/>
                <w:szCs w:val="26"/>
              </w:rPr>
              <w:t xml:space="preserve">и главный специалист (по юридическим вопросам) </w:t>
            </w:r>
            <w:r w:rsidR="003A24B4" w:rsidRPr="003A24B4">
              <w:rPr>
                <w:sz w:val="26"/>
                <w:szCs w:val="26"/>
              </w:rPr>
              <w:t>сектора правового обеспечения и контроля</w:t>
            </w:r>
          </w:p>
        </w:tc>
        <w:tc>
          <w:tcPr>
            <w:tcW w:w="2410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 xml:space="preserve">В </w:t>
            </w:r>
            <w:r w:rsidRPr="00430A7C">
              <w:rPr>
                <w:sz w:val="26"/>
                <w:szCs w:val="26"/>
              </w:rPr>
              <w:t xml:space="preserve">течение </w:t>
            </w:r>
            <w:r w:rsidR="00516C33" w:rsidRPr="00430A7C">
              <w:rPr>
                <w:sz w:val="26"/>
                <w:szCs w:val="26"/>
              </w:rPr>
              <w:t>2021-2024 годов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 xml:space="preserve">Выявление в нормативных правовых актах (проектах нормативных правовых актов) </w:t>
            </w:r>
            <w:proofErr w:type="spellStart"/>
            <w:r w:rsidRPr="0095772C">
              <w:rPr>
                <w:sz w:val="26"/>
                <w:szCs w:val="26"/>
              </w:rPr>
              <w:t>коррупциогенных</w:t>
            </w:r>
            <w:proofErr w:type="spellEnd"/>
            <w:r w:rsidRPr="0095772C">
              <w:rPr>
                <w:sz w:val="26"/>
                <w:szCs w:val="26"/>
              </w:rPr>
              <w:t xml:space="preserve"> фак</w:t>
            </w:r>
            <w:r w:rsidR="00516C33">
              <w:rPr>
                <w:sz w:val="26"/>
                <w:szCs w:val="26"/>
              </w:rPr>
              <w:t>то</w:t>
            </w:r>
            <w:r w:rsidRPr="0095772C">
              <w:rPr>
                <w:sz w:val="26"/>
                <w:szCs w:val="26"/>
              </w:rPr>
              <w:t>ров и их устранение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1.5</w:t>
            </w:r>
          </w:p>
        </w:tc>
        <w:tc>
          <w:tcPr>
            <w:tcW w:w="414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Проведение анализа актов прокурорского реагирования по вопросам нарушения требований законодательства в сфере противодействия коррупции, поступивших в комитет.</w:t>
            </w:r>
          </w:p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Представление результатов анализа в Администрацию</w:t>
            </w:r>
          </w:p>
        </w:tc>
        <w:tc>
          <w:tcPr>
            <w:tcW w:w="2835" w:type="dxa"/>
          </w:tcPr>
          <w:p w:rsidR="00537FBD" w:rsidRPr="0095772C" w:rsidRDefault="00537FBD" w:rsidP="00A62087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 xml:space="preserve">Начальник сектора правового обеспечения и контроля, </w:t>
            </w:r>
            <w:r w:rsidR="003A24B4" w:rsidRPr="003A24B4">
              <w:rPr>
                <w:sz w:val="26"/>
                <w:szCs w:val="26"/>
              </w:rPr>
              <w:t xml:space="preserve">консультант </w:t>
            </w:r>
            <w:r w:rsidR="00A62087">
              <w:rPr>
                <w:sz w:val="26"/>
                <w:szCs w:val="26"/>
              </w:rPr>
              <w:t xml:space="preserve">и </w:t>
            </w:r>
            <w:r w:rsidR="00A62087">
              <w:rPr>
                <w:sz w:val="26"/>
                <w:szCs w:val="26"/>
              </w:rPr>
              <w:t xml:space="preserve">главный специалист (по юридическим вопросам) </w:t>
            </w:r>
            <w:r w:rsidR="003A24B4" w:rsidRPr="003A24B4">
              <w:rPr>
                <w:sz w:val="26"/>
                <w:szCs w:val="26"/>
              </w:rPr>
              <w:t>сектора правового обеспечения и контроля</w:t>
            </w:r>
          </w:p>
        </w:tc>
        <w:tc>
          <w:tcPr>
            <w:tcW w:w="2410" w:type="dxa"/>
          </w:tcPr>
          <w:p w:rsidR="00537FBD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До 30 декабря 2021 года</w:t>
            </w:r>
            <w:r w:rsidR="00516C33">
              <w:rPr>
                <w:sz w:val="26"/>
                <w:szCs w:val="26"/>
              </w:rPr>
              <w:t>,</w:t>
            </w:r>
          </w:p>
          <w:p w:rsidR="00516C33" w:rsidRPr="00430A7C" w:rsidRDefault="00516C33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30 декабря 2022 года,</w:t>
            </w:r>
          </w:p>
          <w:p w:rsidR="00516C33" w:rsidRPr="00430A7C" w:rsidRDefault="00516C33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30 декабря 2023 года,</w:t>
            </w:r>
          </w:p>
          <w:p w:rsidR="00516C33" w:rsidRPr="0095772C" w:rsidRDefault="00516C33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30 декабря 2024 года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Предупреждение (снижение) коррупционных правонарушений</w:t>
            </w:r>
          </w:p>
        </w:tc>
      </w:tr>
      <w:tr w:rsidR="00F6755C" w:rsidRPr="0095772C" w:rsidTr="007B3161">
        <w:tc>
          <w:tcPr>
            <w:tcW w:w="14804" w:type="dxa"/>
            <w:gridSpan w:val="6"/>
          </w:tcPr>
          <w:p w:rsidR="00F6755C" w:rsidRPr="0095772C" w:rsidRDefault="00F6755C" w:rsidP="004F3FAD">
            <w:pPr>
              <w:pStyle w:val="ConsPlusNormal"/>
              <w:jc w:val="center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2. Цифровые технологии в противодействии коррупции</w:t>
            </w:r>
          </w:p>
        </w:tc>
      </w:tr>
      <w:tr w:rsidR="00F6755C" w:rsidRPr="0095772C" w:rsidTr="007B3161">
        <w:tc>
          <w:tcPr>
            <w:tcW w:w="737" w:type="dxa"/>
          </w:tcPr>
          <w:p w:rsidR="00F6755C" w:rsidRPr="00430A7C" w:rsidRDefault="00F6755C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2.1</w:t>
            </w:r>
          </w:p>
        </w:tc>
        <w:tc>
          <w:tcPr>
            <w:tcW w:w="4145" w:type="dxa"/>
          </w:tcPr>
          <w:p w:rsidR="00F6755C" w:rsidRPr="00430A7C" w:rsidRDefault="00F6755C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Обеспечение функционирования каналов получения  информации, по которым граждане могут конфиденциально сообщать о возможных коррупционных правонарушениях.</w:t>
            </w:r>
          </w:p>
          <w:p w:rsidR="00F6755C" w:rsidRPr="00430A7C" w:rsidRDefault="00F6755C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Осуществление рассмотрения поступивших сообщений, принятие соответствующих мер.</w:t>
            </w:r>
          </w:p>
          <w:p w:rsidR="00F6755C" w:rsidRPr="00430A7C" w:rsidRDefault="00F6755C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Представление информации в Администрацию</w:t>
            </w:r>
          </w:p>
        </w:tc>
        <w:tc>
          <w:tcPr>
            <w:tcW w:w="2835" w:type="dxa"/>
          </w:tcPr>
          <w:p w:rsidR="00F6755C" w:rsidRPr="00F6755C" w:rsidRDefault="00430A7C" w:rsidP="00CD3D92">
            <w:pPr>
              <w:pStyle w:val="ConsPlusNormal"/>
              <w:jc w:val="both"/>
              <w:rPr>
                <w:sz w:val="26"/>
                <w:szCs w:val="26"/>
                <w:highlight w:val="yellow"/>
              </w:rPr>
            </w:pPr>
            <w:r w:rsidRPr="00430A7C">
              <w:rPr>
                <w:sz w:val="26"/>
                <w:szCs w:val="26"/>
              </w:rPr>
              <w:t>Ко</w:t>
            </w:r>
            <w:r w:rsidR="001D4C6D">
              <w:rPr>
                <w:sz w:val="26"/>
                <w:szCs w:val="26"/>
              </w:rPr>
              <w:t xml:space="preserve">нсультант сектора </w:t>
            </w:r>
            <w:proofErr w:type="spellStart"/>
            <w:r w:rsidR="001D4C6D">
              <w:rPr>
                <w:sz w:val="26"/>
                <w:szCs w:val="26"/>
              </w:rPr>
              <w:t>цифровизации</w:t>
            </w:r>
            <w:proofErr w:type="spellEnd"/>
            <w:r w:rsidR="001D4C6D">
              <w:rPr>
                <w:sz w:val="26"/>
                <w:szCs w:val="26"/>
              </w:rPr>
              <w:t xml:space="preserve">, </w:t>
            </w:r>
            <w:bookmarkStart w:id="1" w:name="_GoBack"/>
            <w:bookmarkEnd w:id="1"/>
            <w:r w:rsidR="004F3FAD">
              <w:rPr>
                <w:sz w:val="26"/>
                <w:szCs w:val="26"/>
              </w:rPr>
              <w:t xml:space="preserve">консультант </w:t>
            </w:r>
            <w:r w:rsidRPr="003A24B4">
              <w:rPr>
                <w:sz w:val="26"/>
                <w:szCs w:val="26"/>
              </w:rPr>
              <w:t>сектора правового обеспечения и контроля</w:t>
            </w:r>
          </w:p>
        </w:tc>
        <w:tc>
          <w:tcPr>
            <w:tcW w:w="2410" w:type="dxa"/>
          </w:tcPr>
          <w:p w:rsidR="00F6755C" w:rsidRPr="00430A7C" w:rsidRDefault="00F6755C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В течение 2021-2024 годов </w:t>
            </w:r>
          </w:p>
          <w:p w:rsidR="00F6755C" w:rsidRPr="00430A7C" w:rsidRDefault="00F6755C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F6755C" w:rsidRPr="00430A7C" w:rsidRDefault="00F6755C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F6755C" w:rsidRPr="00430A7C" w:rsidRDefault="00F6755C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F6755C" w:rsidRPr="00430A7C" w:rsidRDefault="00F6755C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F6755C" w:rsidRPr="00430A7C" w:rsidRDefault="00F6755C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F6755C" w:rsidRPr="00430A7C" w:rsidRDefault="00F6755C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F6755C" w:rsidRPr="00430A7C" w:rsidRDefault="00F6755C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F6755C" w:rsidRPr="00430A7C" w:rsidRDefault="00F6755C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25 декабря 2021 года,</w:t>
            </w:r>
          </w:p>
          <w:p w:rsidR="00F6755C" w:rsidRPr="00430A7C" w:rsidRDefault="00F6755C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25 декабря 2022 года,</w:t>
            </w:r>
          </w:p>
          <w:p w:rsidR="00F6755C" w:rsidRPr="00430A7C" w:rsidRDefault="00F6755C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25 декабря 2023 года,</w:t>
            </w:r>
          </w:p>
          <w:p w:rsidR="00F6755C" w:rsidRPr="00F6755C" w:rsidRDefault="00F6755C" w:rsidP="00CD3D92">
            <w:pPr>
              <w:pStyle w:val="ConsPlusNormal"/>
              <w:jc w:val="both"/>
              <w:rPr>
                <w:sz w:val="26"/>
                <w:szCs w:val="26"/>
                <w:highlight w:val="yellow"/>
              </w:rPr>
            </w:pPr>
            <w:r w:rsidRPr="00430A7C">
              <w:rPr>
                <w:sz w:val="26"/>
                <w:szCs w:val="26"/>
              </w:rPr>
              <w:t>до 25 декабря 2024 года</w:t>
            </w:r>
          </w:p>
        </w:tc>
        <w:tc>
          <w:tcPr>
            <w:tcW w:w="4677" w:type="dxa"/>
            <w:gridSpan w:val="2"/>
          </w:tcPr>
          <w:p w:rsidR="00F6755C" w:rsidRPr="00430A7C" w:rsidRDefault="00F6755C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Выявление и предупреждение коррупционных правонарушений.</w:t>
            </w:r>
          </w:p>
          <w:p w:rsidR="00F6755C" w:rsidRPr="00F6755C" w:rsidRDefault="00F6755C" w:rsidP="00CD3D92">
            <w:pPr>
              <w:pStyle w:val="ConsPlusNormal"/>
              <w:jc w:val="both"/>
              <w:rPr>
                <w:sz w:val="26"/>
                <w:szCs w:val="26"/>
                <w:highlight w:val="yellow"/>
              </w:rPr>
            </w:pPr>
            <w:r w:rsidRPr="00430A7C">
              <w:rPr>
                <w:sz w:val="26"/>
                <w:szCs w:val="26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537FBD" w:rsidRPr="0095772C" w:rsidTr="007B3161">
        <w:tc>
          <w:tcPr>
            <w:tcW w:w="14804" w:type="dxa"/>
            <w:gridSpan w:val="6"/>
          </w:tcPr>
          <w:p w:rsidR="00537FBD" w:rsidRPr="0095772C" w:rsidRDefault="007145DA" w:rsidP="004F3FAD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37FBD" w:rsidRPr="0095772C">
              <w:rPr>
                <w:sz w:val="26"/>
                <w:szCs w:val="26"/>
              </w:rPr>
              <w:t>. Антикоррупционный мониторинг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7145DA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37FBD" w:rsidRPr="0095772C">
              <w:rPr>
                <w:sz w:val="26"/>
                <w:szCs w:val="26"/>
              </w:rPr>
              <w:t>.1</w:t>
            </w:r>
          </w:p>
        </w:tc>
        <w:tc>
          <w:tcPr>
            <w:tcW w:w="4145" w:type="dxa"/>
            <w:tcBorders>
              <w:bottom w:val="nil"/>
            </w:tcBorders>
          </w:tcPr>
          <w:p w:rsidR="00537FBD" w:rsidRPr="00BA3F69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BA3F69">
              <w:rPr>
                <w:sz w:val="26"/>
                <w:szCs w:val="26"/>
              </w:rPr>
              <w:t xml:space="preserve">Проведение мониторинга </w:t>
            </w:r>
            <w:r w:rsidR="00542ECD" w:rsidRPr="00BA3F69">
              <w:rPr>
                <w:sz w:val="26"/>
                <w:szCs w:val="26"/>
              </w:rPr>
              <w:t xml:space="preserve">обращений граждан и юридических лиц о коррупционных проявлениях </w:t>
            </w:r>
            <w:r w:rsidRPr="00BA3F69">
              <w:rPr>
                <w:sz w:val="26"/>
                <w:szCs w:val="26"/>
              </w:rPr>
              <w:t xml:space="preserve">в деятельности должностных лиц комитета, </w:t>
            </w:r>
            <w:r w:rsidR="00542ECD" w:rsidRPr="00BA3F69">
              <w:rPr>
                <w:sz w:val="26"/>
                <w:szCs w:val="26"/>
              </w:rPr>
              <w:t xml:space="preserve">государственного казенного учреждения, </w:t>
            </w:r>
            <w:r w:rsidRPr="00BA3F69">
              <w:rPr>
                <w:sz w:val="26"/>
                <w:szCs w:val="26"/>
              </w:rPr>
              <w:t>подведомственного комитету</w:t>
            </w:r>
            <w:r w:rsidR="00542ECD" w:rsidRPr="00BA3F69">
              <w:rPr>
                <w:sz w:val="26"/>
                <w:szCs w:val="26"/>
              </w:rPr>
              <w:t xml:space="preserve">, </w:t>
            </w:r>
            <w:r w:rsidRPr="00BA3F69">
              <w:rPr>
                <w:sz w:val="26"/>
                <w:szCs w:val="26"/>
              </w:rPr>
              <w:t xml:space="preserve"> поступивших в комитет, а также </w:t>
            </w:r>
            <w:r w:rsidR="00542ECD" w:rsidRPr="00BA3F69">
              <w:rPr>
                <w:sz w:val="26"/>
                <w:szCs w:val="26"/>
              </w:rPr>
              <w:t xml:space="preserve">сообщений, поступивших </w:t>
            </w:r>
            <w:r w:rsidRPr="00BA3F69">
              <w:rPr>
                <w:sz w:val="26"/>
                <w:szCs w:val="26"/>
              </w:rPr>
              <w:t>на телефонную линию «Противодействие коррупции» в Администрации Ленинградской области.</w:t>
            </w:r>
          </w:p>
        </w:tc>
        <w:tc>
          <w:tcPr>
            <w:tcW w:w="2835" w:type="dxa"/>
            <w:tcBorders>
              <w:bottom w:val="nil"/>
            </w:tcBorders>
          </w:tcPr>
          <w:p w:rsidR="00537FBD" w:rsidRPr="0095772C" w:rsidRDefault="00537FBD" w:rsidP="00EF56E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 xml:space="preserve">Начальник сектора правового обеспечения и контроля, </w:t>
            </w:r>
            <w:r w:rsidR="003A24B4" w:rsidRPr="003A24B4">
              <w:rPr>
                <w:sz w:val="26"/>
                <w:szCs w:val="26"/>
              </w:rPr>
              <w:t>консультант сектора правового обеспечения и контроля</w:t>
            </w:r>
          </w:p>
        </w:tc>
        <w:tc>
          <w:tcPr>
            <w:tcW w:w="2410" w:type="dxa"/>
            <w:tcBorders>
              <w:bottom w:val="nil"/>
            </w:tcBorders>
          </w:tcPr>
          <w:p w:rsidR="00537FBD" w:rsidRPr="00430A7C" w:rsidRDefault="00542EC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В течение 2021-2024 годов </w:t>
            </w:r>
            <w:r w:rsidR="00537FBD" w:rsidRPr="00430A7C">
              <w:rPr>
                <w:sz w:val="26"/>
                <w:szCs w:val="26"/>
              </w:rPr>
              <w:t>(проведение мониторинга - ежеквартально)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537FBD" w:rsidRPr="0095772C" w:rsidTr="007B3161">
        <w:tc>
          <w:tcPr>
            <w:tcW w:w="14804" w:type="dxa"/>
            <w:gridSpan w:val="6"/>
          </w:tcPr>
          <w:p w:rsidR="00537FBD" w:rsidRPr="0095772C" w:rsidRDefault="007145DA" w:rsidP="007145D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37FBD" w:rsidRPr="0095772C">
              <w:rPr>
                <w:sz w:val="26"/>
                <w:szCs w:val="26"/>
              </w:rPr>
              <w:t>. Профилактика коррупционных и иных правонарушений в комитете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7145DA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37FBD" w:rsidRPr="0095772C">
              <w:rPr>
                <w:sz w:val="26"/>
                <w:szCs w:val="26"/>
              </w:rPr>
              <w:t>.1</w:t>
            </w:r>
          </w:p>
        </w:tc>
        <w:tc>
          <w:tcPr>
            <w:tcW w:w="4145" w:type="dxa"/>
          </w:tcPr>
          <w:p w:rsidR="00537FBD" w:rsidRPr="0095772C" w:rsidRDefault="00537FBD" w:rsidP="00EF56E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95772C">
              <w:rPr>
                <w:sz w:val="26"/>
                <w:szCs w:val="26"/>
              </w:rPr>
              <w:t xml:space="preserve">Обеспечение деятельности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агропромышленному и рыбохозяйственному комплексу Ленинградской области, а также участие в пределах своей компетенции в работе комиссии </w:t>
            </w:r>
            <w:r w:rsidRPr="0095772C">
              <w:rPr>
                <w:rFonts w:cs="Times New Roman"/>
                <w:sz w:val="26"/>
                <w:szCs w:val="26"/>
              </w:rPr>
              <w:t>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</w:t>
            </w:r>
            <w:proofErr w:type="gramEnd"/>
            <w:r w:rsidRPr="0095772C">
              <w:rPr>
                <w:rFonts w:cs="Times New Roman"/>
                <w:sz w:val="26"/>
                <w:szCs w:val="26"/>
              </w:rPr>
              <w:t xml:space="preserve"> мировых судей Ленинградской области</w:t>
            </w:r>
          </w:p>
        </w:tc>
        <w:tc>
          <w:tcPr>
            <w:tcW w:w="283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Председатель комитета, первый заместитель председателя комитета,</w:t>
            </w:r>
          </w:p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 xml:space="preserve">начальник сектора правового обеспечения и контроля, </w:t>
            </w:r>
            <w:r w:rsidR="003A24B4" w:rsidRPr="003A24B4">
              <w:rPr>
                <w:sz w:val="26"/>
                <w:szCs w:val="26"/>
              </w:rPr>
              <w:t>консультант  сектора правового обеспечения и контроля</w:t>
            </w:r>
          </w:p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37FBD" w:rsidRPr="0095772C" w:rsidRDefault="00B02D84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В течение 2021-2024 годов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гражданских служащих к ответственности за совершение коррупционных правонарушений</w:t>
            </w:r>
          </w:p>
        </w:tc>
      </w:tr>
      <w:tr w:rsidR="00537FBD" w:rsidRPr="0095772C" w:rsidTr="007B3161">
        <w:tc>
          <w:tcPr>
            <w:tcW w:w="14804" w:type="dxa"/>
            <w:gridSpan w:val="6"/>
          </w:tcPr>
          <w:p w:rsidR="00537FBD" w:rsidRPr="0095772C" w:rsidRDefault="007145DA" w:rsidP="007145D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37FBD" w:rsidRPr="0095772C">
              <w:rPr>
                <w:sz w:val="26"/>
                <w:szCs w:val="26"/>
              </w:rPr>
              <w:t>. Реализация антикоррупционной политики в сфере закупок товаров, работ, услуг,</w:t>
            </w:r>
          </w:p>
          <w:p w:rsidR="00537FBD" w:rsidRPr="0095772C" w:rsidRDefault="00537FBD" w:rsidP="007145D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а также в сфере финансового контроля</w:t>
            </w:r>
          </w:p>
        </w:tc>
      </w:tr>
      <w:tr w:rsidR="003B4FD1" w:rsidRPr="0095772C" w:rsidTr="007B3161">
        <w:tc>
          <w:tcPr>
            <w:tcW w:w="737" w:type="dxa"/>
            <w:vMerge w:val="restart"/>
          </w:tcPr>
          <w:p w:rsidR="003B4FD1" w:rsidRPr="0095772C" w:rsidRDefault="007145DA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B4FD1" w:rsidRPr="0095772C">
              <w:rPr>
                <w:sz w:val="26"/>
                <w:szCs w:val="26"/>
              </w:rPr>
              <w:t>.1</w:t>
            </w:r>
          </w:p>
        </w:tc>
        <w:tc>
          <w:tcPr>
            <w:tcW w:w="4145" w:type="dxa"/>
            <w:tcBorders>
              <w:bottom w:val="nil"/>
            </w:tcBorders>
          </w:tcPr>
          <w:p w:rsidR="003B4FD1" w:rsidRPr="0095772C" w:rsidRDefault="003B4FD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 в комитете (далее - закупки).</w:t>
            </w:r>
          </w:p>
        </w:tc>
        <w:tc>
          <w:tcPr>
            <w:tcW w:w="2835" w:type="dxa"/>
            <w:vMerge w:val="restart"/>
          </w:tcPr>
          <w:p w:rsidR="003B4FD1" w:rsidRPr="0095772C" w:rsidRDefault="003B4FD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3B4FD1" w:rsidRPr="0095772C" w:rsidRDefault="00B51E6E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3B4FD1" w:rsidRPr="00BA3F69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и консультант</w:t>
            </w:r>
            <w:r w:rsidR="003B4FD1" w:rsidRPr="00BA3F69">
              <w:rPr>
                <w:sz w:val="26"/>
                <w:szCs w:val="26"/>
              </w:rPr>
              <w:t xml:space="preserve"> отдела </w:t>
            </w:r>
            <w:r>
              <w:rPr>
                <w:sz w:val="26"/>
                <w:szCs w:val="26"/>
              </w:rPr>
              <w:t>формирования аграрной политики и информационно-аналитического обеспечения</w:t>
            </w:r>
            <w:hyperlink r:id="rId8" w:history="1"/>
            <w:r w:rsidR="003B4FD1" w:rsidRPr="0095772C">
              <w:rPr>
                <w:rFonts w:eastAsia="Gulim"/>
                <w:sz w:val="26"/>
                <w:szCs w:val="26"/>
              </w:rPr>
              <w:t>,</w:t>
            </w:r>
          </w:p>
          <w:p w:rsidR="003B4FD1" w:rsidRPr="0095772C" w:rsidRDefault="003B4FD1" w:rsidP="00B51E6E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начальник</w:t>
            </w:r>
            <w:r w:rsidR="00B51E6E">
              <w:rPr>
                <w:sz w:val="26"/>
                <w:szCs w:val="26"/>
              </w:rPr>
              <w:t>, консультант и главный специалист (по юридическим вопросам)</w:t>
            </w:r>
            <w:r w:rsidRPr="0095772C">
              <w:rPr>
                <w:sz w:val="26"/>
                <w:szCs w:val="26"/>
              </w:rPr>
              <w:t xml:space="preserve"> сектора правового обеспечения и контроля, руководитель и члены контрактной службы, котировочной комиссии комитета </w:t>
            </w:r>
          </w:p>
        </w:tc>
        <w:tc>
          <w:tcPr>
            <w:tcW w:w="2410" w:type="dxa"/>
            <w:tcBorders>
              <w:bottom w:val="nil"/>
            </w:tcBorders>
          </w:tcPr>
          <w:p w:rsidR="003B4FD1" w:rsidRPr="0095772C" w:rsidRDefault="003B4FD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В течение 2021-2024 годов </w:t>
            </w:r>
          </w:p>
        </w:tc>
        <w:tc>
          <w:tcPr>
            <w:tcW w:w="4677" w:type="dxa"/>
            <w:gridSpan w:val="2"/>
            <w:vMerge w:val="restart"/>
          </w:tcPr>
          <w:p w:rsidR="003B4FD1" w:rsidRPr="0095772C" w:rsidRDefault="003B4FD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Профилактика нарушений требований законодательства при осуществлении закупок</w:t>
            </w:r>
          </w:p>
        </w:tc>
      </w:tr>
      <w:tr w:rsidR="003B4FD1" w:rsidRPr="0095772C" w:rsidTr="007B3161">
        <w:tc>
          <w:tcPr>
            <w:tcW w:w="737" w:type="dxa"/>
            <w:vMerge/>
          </w:tcPr>
          <w:p w:rsidR="003B4FD1" w:rsidRPr="0095772C" w:rsidRDefault="003B4FD1" w:rsidP="00CD3D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45" w:type="dxa"/>
            <w:tcBorders>
              <w:top w:val="nil"/>
            </w:tcBorders>
          </w:tcPr>
          <w:p w:rsidR="003B4FD1" w:rsidRPr="0095772C" w:rsidRDefault="003B4FD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Представление информации о результатах проведенной работы в Администрацию</w:t>
            </w:r>
          </w:p>
        </w:tc>
        <w:tc>
          <w:tcPr>
            <w:tcW w:w="2835" w:type="dxa"/>
            <w:vMerge/>
          </w:tcPr>
          <w:p w:rsidR="003B4FD1" w:rsidRPr="0095772C" w:rsidRDefault="003B4FD1" w:rsidP="00CD3D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B4FD1" w:rsidRDefault="003B4FD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До 30 декабря 2021 года</w:t>
            </w:r>
            <w:r>
              <w:rPr>
                <w:sz w:val="26"/>
                <w:szCs w:val="26"/>
              </w:rPr>
              <w:t>,</w:t>
            </w:r>
          </w:p>
          <w:p w:rsidR="003B4FD1" w:rsidRPr="00430A7C" w:rsidRDefault="003B4FD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30 декабря 2022 года,</w:t>
            </w:r>
          </w:p>
          <w:p w:rsidR="003B4FD1" w:rsidRPr="00430A7C" w:rsidRDefault="003B4FD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30 декабря 2023 года,</w:t>
            </w:r>
          </w:p>
          <w:p w:rsidR="003B4FD1" w:rsidRPr="0095772C" w:rsidRDefault="003B4FD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30 декабря 2024 года</w:t>
            </w:r>
          </w:p>
        </w:tc>
        <w:tc>
          <w:tcPr>
            <w:tcW w:w="4677" w:type="dxa"/>
            <w:gridSpan w:val="2"/>
            <w:vMerge/>
          </w:tcPr>
          <w:p w:rsidR="003B4FD1" w:rsidRPr="0095772C" w:rsidRDefault="003B4FD1" w:rsidP="00CD3D92">
            <w:pPr>
              <w:jc w:val="both"/>
              <w:rPr>
                <w:sz w:val="26"/>
                <w:szCs w:val="26"/>
              </w:rPr>
            </w:pP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7145DA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37FBD" w:rsidRPr="0095772C">
              <w:rPr>
                <w:sz w:val="26"/>
                <w:szCs w:val="26"/>
              </w:rPr>
              <w:t>.2</w:t>
            </w:r>
          </w:p>
        </w:tc>
        <w:tc>
          <w:tcPr>
            <w:tcW w:w="414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</w:t>
            </w:r>
            <w:hyperlink r:id="rId9" w:history="1">
              <w:r w:rsidRPr="0095772C">
                <w:rPr>
                  <w:sz w:val="26"/>
                  <w:szCs w:val="26"/>
                </w:rPr>
                <w:t>пунктом 9 части 1 статьи 31</w:t>
              </w:r>
            </w:hyperlink>
            <w:r w:rsidRPr="0095772C">
              <w:rPr>
                <w:sz w:val="26"/>
                <w:szCs w:val="26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BA3F69" w:rsidRPr="0095772C" w:rsidRDefault="00BD44F0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BA3F69" w:rsidRPr="00BA3F69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консультант</w:t>
            </w:r>
            <w:r w:rsidRPr="00BA3F69">
              <w:rPr>
                <w:sz w:val="26"/>
                <w:szCs w:val="26"/>
              </w:rPr>
              <w:t xml:space="preserve"> отдела </w:t>
            </w:r>
            <w:r>
              <w:rPr>
                <w:sz w:val="26"/>
                <w:szCs w:val="26"/>
              </w:rPr>
              <w:t>формирования аграрной политики и информационно-аналитического обеспечения</w:t>
            </w:r>
            <w:hyperlink r:id="rId10" w:history="1"/>
            <w:r w:rsidR="00BA3F69" w:rsidRPr="0095772C">
              <w:rPr>
                <w:rFonts w:eastAsia="Gulim"/>
                <w:sz w:val="26"/>
                <w:szCs w:val="26"/>
              </w:rPr>
              <w:t>,</w:t>
            </w:r>
          </w:p>
          <w:p w:rsidR="00537FBD" w:rsidRPr="0095772C" w:rsidRDefault="00BD44F0" w:rsidP="00BD44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начальник, главный специалист (по юридическим вопросам)</w:t>
            </w:r>
            <w:r w:rsidR="00537FBD" w:rsidRPr="009577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сектора </w:t>
            </w:r>
            <w:r w:rsidR="00537FBD" w:rsidRPr="0095772C">
              <w:rPr>
                <w:sz w:val="26"/>
                <w:szCs w:val="26"/>
              </w:rPr>
              <w:t xml:space="preserve">правового обеспечения и контроля, </w:t>
            </w:r>
            <w:r w:rsidR="00537FBD" w:rsidRPr="0095772C">
              <w:rPr>
                <w:rFonts w:cs="Times New Roman"/>
                <w:sz w:val="26"/>
                <w:szCs w:val="26"/>
              </w:rPr>
              <w:t>руководитель и члены контрактной службы, котировочной комиссии комитета</w:t>
            </w:r>
          </w:p>
        </w:tc>
        <w:tc>
          <w:tcPr>
            <w:tcW w:w="2410" w:type="dxa"/>
          </w:tcPr>
          <w:p w:rsidR="00537FBD" w:rsidRPr="0095772C" w:rsidRDefault="003B4FD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В течение 2021-2024 годов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Профилактика коррупционных правонарушений</w:t>
            </w:r>
          </w:p>
        </w:tc>
      </w:tr>
      <w:tr w:rsidR="00C36B91" w:rsidRPr="0095772C" w:rsidTr="007B3161">
        <w:tc>
          <w:tcPr>
            <w:tcW w:w="737" w:type="dxa"/>
            <w:vMerge w:val="restart"/>
          </w:tcPr>
          <w:p w:rsidR="00C36B91" w:rsidRPr="0095772C" w:rsidRDefault="007145DA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36B91" w:rsidRPr="0095772C">
              <w:rPr>
                <w:sz w:val="26"/>
                <w:szCs w:val="26"/>
              </w:rPr>
              <w:t>.3</w:t>
            </w:r>
          </w:p>
        </w:tc>
        <w:tc>
          <w:tcPr>
            <w:tcW w:w="4145" w:type="dxa"/>
            <w:tcBorders>
              <w:bottom w:val="nil"/>
            </w:tcBorders>
          </w:tcPr>
          <w:p w:rsidR="00C36B91" w:rsidRPr="0095772C" w:rsidRDefault="00C36B9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Осуществление анализа сведений:</w:t>
            </w:r>
          </w:p>
          <w:p w:rsidR="00C36B91" w:rsidRPr="0095772C" w:rsidRDefault="00C36B9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об обжаловании закупок контрольными органами в сфере закупок;</w:t>
            </w:r>
          </w:p>
          <w:p w:rsidR="00C36B91" w:rsidRPr="0095772C" w:rsidRDefault="00C36B9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C36B91" w:rsidRPr="0095772C" w:rsidRDefault="00C36B9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о результатах обжалования решений и предписаний контрольных органов в сфере закупок.</w:t>
            </w:r>
          </w:p>
        </w:tc>
        <w:tc>
          <w:tcPr>
            <w:tcW w:w="2835" w:type="dxa"/>
            <w:vMerge w:val="restart"/>
          </w:tcPr>
          <w:p w:rsidR="00C36B91" w:rsidRPr="0095772C" w:rsidRDefault="00C36B9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BA3F69" w:rsidRPr="0095772C" w:rsidRDefault="00BA3F69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BA3F69">
              <w:rPr>
                <w:sz w:val="26"/>
                <w:szCs w:val="26"/>
              </w:rPr>
              <w:t xml:space="preserve">начальник </w:t>
            </w:r>
            <w:r w:rsidR="00D64539">
              <w:rPr>
                <w:sz w:val="26"/>
                <w:szCs w:val="26"/>
              </w:rPr>
              <w:t xml:space="preserve">и консультант </w:t>
            </w:r>
            <w:r w:rsidR="00D64539" w:rsidRPr="00BA3F69">
              <w:rPr>
                <w:sz w:val="26"/>
                <w:szCs w:val="26"/>
              </w:rPr>
              <w:t xml:space="preserve">отдела </w:t>
            </w:r>
            <w:r w:rsidR="00D64539">
              <w:rPr>
                <w:sz w:val="26"/>
                <w:szCs w:val="26"/>
              </w:rPr>
              <w:t>формирования аграрной политики и информационно-аналитического обеспечения</w:t>
            </w:r>
            <w:r w:rsidR="00D64539">
              <w:t xml:space="preserve"> </w:t>
            </w:r>
            <w:hyperlink r:id="rId11" w:history="1"/>
            <w:r w:rsidRPr="0095772C">
              <w:rPr>
                <w:rFonts w:eastAsia="Gulim"/>
                <w:sz w:val="26"/>
                <w:szCs w:val="26"/>
              </w:rPr>
              <w:t>,</w:t>
            </w:r>
          </w:p>
          <w:p w:rsidR="00C36B91" w:rsidRPr="0095772C" w:rsidRDefault="00C36B9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 xml:space="preserve">начальник сектора правового обеспечения и контроля, </w:t>
            </w:r>
          </w:p>
          <w:p w:rsidR="00C36B91" w:rsidRPr="0095772C" w:rsidRDefault="00C36B91" w:rsidP="00EF56E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772C">
              <w:rPr>
                <w:rFonts w:cs="Times New Roman"/>
                <w:sz w:val="26"/>
                <w:szCs w:val="26"/>
              </w:rPr>
              <w:t>руководитель и члены контрактной службы, котировочной комиссии комитета</w:t>
            </w:r>
          </w:p>
        </w:tc>
        <w:tc>
          <w:tcPr>
            <w:tcW w:w="2410" w:type="dxa"/>
            <w:tcBorders>
              <w:bottom w:val="nil"/>
            </w:tcBorders>
          </w:tcPr>
          <w:p w:rsidR="00C36B91" w:rsidRPr="00430A7C" w:rsidRDefault="00C36B9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В течение 2021-2024 годов </w:t>
            </w:r>
          </w:p>
        </w:tc>
        <w:tc>
          <w:tcPr>
            <w:tcW w:w="4677" w:type="dxa"/>
            <w:gridSpan w:val="2"/>
            <w:vMerge w:val="restart"/>
          </w:tcPr>
          <w:p w:rsidR="00C36B91" w:rsidRPr="0095772C" w:rsidRDefault="00C36B9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Профилактика случаев нарушений требований законодательства</w:t>
            </w:r>
          </w:p>
        </w:tc>
      </w:tr>
      <w:tr w:rsidR="00C36B91" w:rsidRPr="0095772C" w:rsidTr="007B3161">
        <w:tc>
          <w:tcPr>
            <w:tcW w:w="737" w:type="dxa"/>
            <w:vMerge/>
          </w:tcPr>
          <w:p w:rsidR="00C36B91" w:rsidRPr="0095772C" w:rsidRDefault="00C36B91" w:rsidP="00CD3D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45" w:type="dxa"/>
            <w:tcBorders>
              <w:top w:val="nil"/>
            </w:tcBorders>
          </w:tcPr>
          <w:p w:rsidR="00C36B91" w:rsidRPr="0095772C" w:rsidRDefault="00C36B91" w:rsidP="00CD3D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C36B91" w:rsidRPr="0095772C" w:rsidRDefault="00C36B91" w:rsidP="00CD3D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36B91" w:rsidRPr="00430A7C" w:rsidRDefault="00C36B91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2"/>
            <w:vMerge/>
          </w:tcPr>
          <w:p w:rsidR="00C36B91" w:rsidRPr="0095772C" w:rsidRDefault="00C36B91" w:rsidP="00CD3D92">
            <w:pPr>
              <w:jc w:val="both"/>
              <w:rPr>
                <w:sz w:val="26"/>
                <w:szCs w:val="26"/>
              </w:rPr>
            </w:pPr>
          </w:p>
        </w:tc>
      </w:tr>
      <w:tr w:rsidR="00C36B91" w:rsidRPr="0095772C" w:rsidTr="007B3161">
        <w:tc>
          <w:tcPr>
            <w:tcW w:w="737" w:type="dxa"/>
          </w:tcPr>
          <w:p w:rsidR="00C36B91" w:rsidRPr="00430A7C" w:rsidRDefault="007145DA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36B91" w:rsidRPr="00430A7C">
              <w:rPr>
                <w:sz w:val="26"/>
                <w:szCs w:val="26"/>
              </w:rPr>
              <w:t>.4</w:t>
            </w:r>
          </w:p>
        </w:tc>
        <w:tc>
          <w:tcPr>
            <w:tcW w:w="4145" w:type="dxa"/>
          </w:tcPr>
          <w:p w:rsidR="00C36B91" w:rsidRPr="00430A7C" w:rsidRDefault="00C36B9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Организация добровольного представления гражданскими служащими комитета, участвующими в осуществлении закупок товаров, работ, услуг, декларации о возможной личной заинтересованности в соответствии типовой формой, утвержденной в приложении к методическим рекомендациям, направленным письмом Министерства труда и социальной защиты Российской Федерации. </w:t>
            </w:r>
          </w:p>
          <w:p w:rsidR="005D531F" w:rsidRPr="00430A7C" w:rsidRDefault="005D531F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Представление информации в Администрацию</w:t>
            </w:r>
          </w:p>
        </w:tc>
        <w:tc>
          <w:tcPr>
            <w:tcW w:w="2835" w:type="dxa"/>
          </w:tcPr>
          <w:p w:rsidR="00430A7C" w:rsidRPr="00430A7C" w:rsidRDefault="00430A7C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430A7C" w:rsidRPr="00430A7C" w:rsidRDefault="00D64539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430A7C" w:rsidRPr="00430A7C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и консультант</w:t>
            </w:r>
            <w:r w:rsidR="00430A7C" w:rsidRPr="00430A7C">
              <w:rPr>
                <w:sz w:val="26"/>
                <w:szCs w:val="26"/>
              </w:rPr>
              <w:t xml:space="preserve"> сектора п</w:t>
            </w:r>
            <w:r>
              <w:rPr>
                <w:sz w:val="26"/>
                <w:szCs w:val="26"/>
              </w:rPr>
              <w:t>равового обеспечения и контроля</w:t>
            </w:r>
          </w:p>
          <w:p w:rsidR="00C36B91" w:rsidRPr="00430A7C" w:rsidRDefault="00C36B91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36B91" w:rsidRPr="00430A7C" w:rsidRDefault="00C36B9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В течение 2021-2024 годов (ежегодно)</w:t>
            </w:r>
          </w:p>
          <w:p w:rsidR="005D531F" w:rsidRPr="00430A7C" w:rsidRDefault="005D531F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5D531F" w:rsidRPr="00430A7C" w:rsidRDefault="005D531F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5D531F" w:rsidRPr="00430A7C" w:rsidRDefault="005D531F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5D531F" w:rsidRPr="00430A7C" w:rsidRDefault="005D531F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5D531F" w:rsidRPr="00430A7C" w:rsidRDefault="005D531F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5D531F" w:rsidRPr="00430A7C" w:rsidRDefault="005D531F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5D531F" w:rsidRPr="00430A7C" w:rsidRDefault="005D531F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5D531F" w:rsidRPr="00430A7C" w:rsidRDefault="005D531F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5D531F" w:rsidRPr="00430A7C" w:rsidRDefault="005D531F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5D531F" w:rsidRPr="00430A7C" w:rsidRDefault="005D531F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5D531F" w:rsidRPr="00430A7C" w:rsidRDefault="005D531F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30 декабря 2021 года,</w:t>
            </w:r>
          </w:p>
          <w:p w:rsidR="005D531F" w:rsidRPr="00430A7C" w:rsidRDefault="005D531F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30 декабря 2022 года,</w:t>
            </w:r>
          </w:p>
          <w:p w:rsidR="005D531F" w:rsidRPr="00430A7C" w:rsidRDefault="005D531F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30 декабря 2023 года,</w:t>
            </w:r>
          </w:p>
          <w:p w:rsidR="005D531F" w:rsidRDefault="005D531F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30 декабря 2024 года</w:t>
            </w:r>
          </w:p>
          <w:p w:rsidR="00EF56E2" w:rsidRDefault="00EF56E2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EF56E2" w:rsidRDefault="00EF56E2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EF56E2" w:rsidRPr="00430A7C" w:rsidRDefault="00EF56E2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:rsidR="00C36B91" w:rsidRPr="0095772C" w:rsidRDefault="00C36B9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Профилактика нарушений требований законодательства</w:t>
            </w:r>
          </w:p>
        </w:tc>
      </w:tr>
      <w:tr w:rsidR="00537FBD" w:rsidRPr="0095772C" w:rsidTr="007B3161">
        <w:tc>
          <w:tcPr>
            <w:tcW w:w="14804" w:type="dxa"/>
            <w:gridSpan w:val="6"/>
          </w:tcPr>
          <w:p w:rsidR="00361814" w:rsidRDefault="007145DA" w:rsidP="00361814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37FBD" w:rsidRPr="0095772C">
              <w:rPr>
                <w:sz w:val="26"/>
                <w:szCs w:val="26"/>
              </w:rPr>
              <w:t xml:space="preserve">. Организация работы в сфере противодействия коррупции в </w:t>
            </w:r>
            <w:proofErr w:type="gramStart"/>
            <w:r w:rsidR="00537FBD">
              <w:rPr>
                <w:sz w:val="26"/>
                <w:szCs w:val="26"/>
              </w:rPr>
              <w:t>подведомственн</w:t>
            </w:r>
            <w:r w:rsidR="00D64539">
              <w:rPr>
                <w:sz w:val="26"/>
                <w:szCs w:val="26"/>
              </w:rPr>
              <w:t>ых</w:t>
            </w:r>
            <w:proofErr w:type="gramEnd"/>
            <w:r w:rsidR="00537FBD">
              <w:rPr>
                <w:sz w:val="26"/>
                <w:szCs w:val="26"/>
              </w:rPr>
              <w:t xml:space="preserve"> комитету </w:t>
            </w:r>
          </w:p>
          <w:p w:rsidR="00537FBD" w:rsidRPr="0095772C" w:rsidRDefault="00537FBD" w:rsidP="00361814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государственн</w:t>
            </w:r>
            <w:r w:rsidR="00D64539">
              <w:rPr>
                <w:sz w:val="26"/>
                <w:szCs w:val="26"/>
              </w:rPr>
              <w:t>ых</w:t>
            </w:r>
            <w:r w:rsidRPr="0095772C">
              <w:rPr>
                <w:sz w:val="26"/>
                <w:szCs w:val="26"/>
              </w:rPr>
              <w:t xml:space="preserve"> </w:t>
            </w:r>
            <w:proofErr w:type="gramStart"/>
            <w:r w:rsidRPr="0095772C">
              <w:rPr>
                <w:sz w:val="26"/>
                <w:szCs w:val="26"/>
              </w:rPr>
              <w:t>учреждени</w:t>
            </w:r>
            <w:r w:rsidR="00361814">
              <w:rPr>
                <w:sz w:val="26"/>
                <w:szCs w:val="26"/>
              </w:rPr>
              <w:t>ях</w:t>
            </w:r>
            <w:proofErr w:type="gramEnd"/>
            <w:r w:rsidR="00361814">
              <w:rPr>
                <w:sz w:val="26"/>
                <w:szCs w:val="26"/>
              </w:rPr>
              <w:t xml:space="preserve"> и организациях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7145DA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37FBD" w:rsidRPr="0095772C">
              <w:rPr>
                <w:sz w:val="26"/>
                <w:szCs w:val="26"/>
              </w:rPr>
              <w:t>.1</w:t>
            </w:r>
          </w:p>
        </w:tc>
        <w:tc>
          <w:tcPr>
            <w:tcW w:w="414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</w:t>
            </w:r>
            <w:r>
              <w:rPr>
                <w:sz w:val="26"/>
                <w:szCs w:val="26"/>
              </w:rPr>
              <w:t>и</w:t>
            </w:r>
            <w:r w:rsidRPr="0095772C">
              <w:rPr>
                <w:sz w:val="26"/>
                <w:szCs w:val="26"/>
              </w:rPr>
              <w:t xml:space="preserve"> руководителя подведомственного </w:t>
            </w:r>
            <w:r>
              <w:rPr>
                <w:sz w:val="26"/>
                <w:szCs w:val="26"/>
              </w:rPr>
              <w:t xml:space="preserve">комитету государственного казенного </w:t>
            </w:r>
            <w:r w:rsidRPr="0095772C">
              <w:rPr>
                <w:sz w:val="26"/>
                <w:szCs w:val="26"/>
              </w:rPr>
              <w:t>учреждения</w:t>
            </w:r>
            <w:r>
              <w:rPr>
                <w:sz w:val="26"/>
                <w:szCs w:val="26"/>
              </w:rPr>
              <w:t xml:space="preserve"> (далее – подведомственное учреждение)</w:t>
            </w:r>
            <w:r w:rsidRPr="0095772C">
              <w:rPr>
                <w:sz w:val="26"/>
                <w:szCs w:val="26"/>
              </w:rPr>
              <w:t>, и лицами, замещающими указанную должность</w:t>
            </w:r>
          </w:p>
        </w:tc>
        <w:tc>
          <w:tcPr>
            <w:tcW w:w="283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Начальник сектора правового обеспечения и контроля,</w:t>
            </w:r>
          </w:p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уполномоченный специалист сектора</w:t>
            </w:r>
          </w:p>
        </w:tc>
        <w:tc>
          <w:tcPr>
            <w:tcW w:w="2410" w:type="dxa"/>
          </w:tcPr>
          <w:p w:rsidR="00537FBD" w:rsidRPr="00430A7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В течение 2021</w:t>
            </w:r>
            <w:r w:rsidR="005D531F" w:rsidRPr="00430A7C">
              <w:rPr>
                <w:sz w:val="26"/>
                <w:szCs w:val="26"/>
              </w:rPr>
              <w:t>-2024</w:t>
            </w:r>
            <w:r w:rsidRPr="00430A7C">
              <w:rPr>
                <w:sz w:val="26"/>
                <w:szCs w:val="26"/>
              </w:rPr>
              <w:t xml:space="preserve"> год</w:t>
            </w:r>
            <w:r w:rsidR="005D531F" w:rsidRPr="00430A7C">
              <w:rPr>
                <w:sz w:val="26"/>
                <w:szCs w:val="26"/>
              </w:rPr>
              <w:t>ов</w:t>
            </w:r>
            <w:r w:rsidRPr="00430A7C">
              <w:rPr>
                <w:sz w:val="26"/>
                <w:szCs w:val="26"/>
              </w:rPr>
              <w:t xml:space="preserve"> при назначении на соответствующие должности (для граждан, претендующих на замещение соответствующих должностей);</w:t>
            </w:r>
          </w:p>
          <w:p w:rsidR="00537FBD" w:rsidRPr="00430A7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30 апреля 202</w:t>
            </w:r>
            <w:r w:rsidR="005D531F" w:rsidRPr="00430A7C">
              <w:rPr>
                <w:sz w:val="26"/>
                <w:szCs w:val="26"/>
              </w:rPr>
              <w:t xml:space="preserve">2 </w:t>
            </w:r>
            <w:r w:rsidRPr="00430A7C">
              <w:rPr>
                <w:sz w:val="26"/>
                <w:szCs w:val="26"/>
              </w:rPr>
              <w:t xml:space="preserve"> года</w:t>
            </w:r>
            <w:r w:rsidR="005D531F" w:rsidRPr="00430A7C">
              <w:rPr>
                <w:sz w:val="26"/>
                <w:szCs w:val="26"/>
              </w:rPr>
              <w:t>, до 30 апреля 2023  года до 30 апреля 2024  года</w:t>
            </w:r>
            <w:r w:rsidRPr="00430A7C">
              <w:rPr>
                <w:sz w:val="26"/>
                <w:szCs w:val="26"/>
              </w:rPr>
              <w:t xml:space="preserve"> (для лиц, замещающих соответствующие должности)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7145DA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37FBD" w:rsidRPr="0095772C">
              <w:rPr>
                <w:sz w:val="26"/>
                <w:szCs w:val="26"/>
              </w:rPr>
              <w:t>.2</w:t>
            </w:r>
          </w:p>
        </w:tc>
        <w:tc>
          <w:tcPr>
            <w:tcW w:w="414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Размещение сведений, представленных руководителем подведомственного учреждения, на официальном сайте комитета в сети «Интернет»</w:t>
            </w:r>
          </w:p>
        </w:tc>
        <w:tc>
          <w:tcPr>
            <w:tcW w:w="283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Начальник сектора правового обеспечения и контроля,</w:t>
            </w:r>
          </w:p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уполномоченный специалист сектора</w:t>
            </w:r>
          </w:p>
        </w:tc>
        <w:tc>
          <w:tcPr>
            <w:tcW w:w="2410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7145DA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37FBD" w:rsidRPr="0095772C">
              <w:rPr>
                <w:sz w:val="26"/>
                <w:szCs w:val="26"/>
              </w:rPr>
              <w:t>.3</w:t>
            </w:r>
          </w:p>
        </w:tc>
        <w:tc>
          <w:tcPr>
            <w:tcW w:w="4145" w:type="dxa"/>
          </w:tcPr>
          <w:p w:rsidR="00537FBD" w:rsidRPr="0095772C" w:rsidRDefault="00537FBD" w:rsidP="00361814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Проведение работы, направленной на выявление и предупреждение конфликта интересов у руководител</w:t>
            </w:r>
            <w:r w:rsidR="00361814">
              <w:rPr>
                <w:sz w:val="26"/>
                <w:szCs w:val="26"/>
              </w:rPr>
              <w:t>ей</w:t>
            </w:r>
            <w:r w:rsidRPr="0095772C">
              <w:rPr>
                <w:sz w:val="26"/>
                <w:szCs w:val="26"/>
              </w:rPr>
              <w:t xml:space="preserve"> подведомственн</w:t>
            </w:r>
            <w:r w:rsidR="00361814">
              <w:rPr>
                <w:sz w:val="26"/>
                <w:szCs w:val="26"/>
              </w:rPr>
              <w:t>ых государственных</w:t>
            </w:r>
            <w:r w:rsidRPr="0095772C">
              <w:rPr>
                <w:sz w:val="26"/>
                <w:szCs w:val="26"/>
              </w:rPr>
              <w:t xml:space="preserve"> учреждени</w:t>
            </w:r>
            <w:r w:rsidR="00361814">
              <w:rPr>
                <w:sz w:val="26"/>
                <w:szCs w:val="26"/>
              </w:rPr>
              <w:t>й и организаций</w:t>
            </w:r>
            <w:r w:rsidRPr="0095772C">
              <w:rPr>
                <w:sz w:val="26"/>
                <w:szCs w:val="26"/>
              </w:rPr>
              <w:t>, в том числе при назначении на должность</w:t>
            </w:r>
          </w:p>
        </w:tc>
        <w:tc>
          <w:tcPr>
            <w:tcW w:w="283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Начальник</w:t>
            </w:r>
            <w:r w:rsidR="00361814">
              <w:rPr>
                <w:sz w:val="26"/>
                <w:szCs w:val="26"/>
              </w:rPr>
              <w:t xml:space="preserve"> и консультант</w:t>
            </w:r>
            <w:r w:rsidRPr="0095772C">
              <w:rPr>
                <w:sz w:val="26"/>
                <w:szCs w:val="26"/>
              </w:rPr>
              <w:t xml:space="preserve"> сектора правового обеспечения и контроля,</w:t>
            </w:r>
          </w:p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уполномоченный специалист сектора</w:t>
            </w:r>
          </w:p>
        </w:tc>
        <w:tc>
          <w:tcPr>
            <w:tcW w:w="2410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В течение </w:t>
            </w:r>
            <w:r w:rsidR="008F21CD" w:rsidRPr="00430A7C">
              <w:rPr>
                <w:sz w:val="26"/>
                <w:szCs w:val="26"/>
              </w:rPr>
              <w:t>2021-2024 годов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7145DA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37FBD" w:rsidRPr="0095772C">
              <w:rPr>
                <w:sz w:val="26"/>
                <w:szCs w:val="26"/>
              </w:rPr>
              <w:t>.4</w:t>
            </w:r>
          </w:p>
        </w:tc>
        <w:tc>
          <w:tcPr>
            <w:tcW w:w="4145" w:type="dxa"/>
          </w:tcPr>
          <w:p w:rsidR="00537FBD" w:rsidRPr="0095772C" w:rsidRDefault="00537FBD" w:rsidP="00AE5390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Организация работы комиссий по предотвращению и урегулированию конфликта интересов, возникающего при выполнении трудовых обязанностей руководител</w:t>
            </w:r>
            <w:r w:rsidR="00AE5390">
              <w:rPr>
                <w:sz w:val="26"/>
                <w:szCs w:val="26"/>
              </w:rPr>
              <w:t>ями</w:t>
            </w:r>
            <w:r w:rsidRPr="0095772C">
              <w:rPr>
                <w:sz w:val="26"/>
                <w:szCs w:val="26"/>
              </w:rPr>
              <w:t xml:space="preserve"> подведомственн</w:t>
            </w:r>
            <w:r w:rsidR="00AE5390">
              <w:rPr>
                <w:sz w:val="26"/>
                <w:szCs w:val="26"/>
              </w:rPr>
              <w:t>ых</w:t>
            </w:r>
            <w:r w:rsidRPr="0095772C">
              <w:rPr>
                <w:sz w:val="26"/>
                <w:szCs w:val="26"/>
              </w:rPr>
              <w:t xml:space="preserve"> </w:t>
            </w:r>
            <w:r w:rsidR="00AE5390">
              <w:rPr>
                <w:sz w:val="26"/>
                <w:szCs w:val="26"/>
              </w:rPr>
              <w:t xml:space="preserve">государственных </w:t>
            </w:r>
            <w:r w:rsidRPr="0095772C">
              <w:rPr>
                <w:sz w:val="26"/>
                <w:szCs w:val="26"/>
              </w:rPr>
              <w:t>учреждени</w:t>
            </w:r>
            <w:r w:rsidR="00AE5390">
              <w:rPr>
                <w:sz w:val="26"/>
                <w:szCs w:val="26"/>
              </w:rPr>
              <w:t>й и организаций</w:t>
            </w:r>
          </w:p>
        </w:tc>
        <w:tc>
          <w:tcPr>
            <w:tcW w:w="283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537FBD" w:rsidRPr="0095772C" w:rsidRDefault="00361814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37FBD" w:rsidRPr="0095772C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и консультант</w:t>
            </w:r>
            <w:r w:rsidR="00537FBD" w:rsidRPr="0095772C">
              <w:rPr>
                <w:sz w:val="26"/>
                <w:szCs w:val="26"/>
              </w:rPr>
              <w:t xml:space="preserve"> сектора правового обеспечения и контроля,</w:t>
            </w:r>
          </w:p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уполномоченный специалист сектора</w:t>
            </w:r>
          </w:p>
        </w:tc>
        <w:tc>
          <w:tcPr>
            <w:tcW w:w="2410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В течение </w:t>
            </w:r>
            <w:r w:rsidR="008F21CD" w:rsidRPr="00430A7C">
              <w:rPr>
                <w:sz w:val="26"/>
                <w:szCs w:val="26"/>
              </w:rPr>
              <w:t>2021-2024 годов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7145DA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37FBD" w:rsidRPr="0095772C">
              <w:rPr>
                <w:sz w:val="26"/>
                <w:szCs w:val="26"/>
              </w:rPr>
              <w:t>.5</w:t>
            </w:r>
          </w:p>
        </w:tc>
        <w:tc>
          <w:tcPr>
            <w:tcW w:w="414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Проведение работы, направленной на выявление и предупреждение конфликта интересов у следующих категорий работников подведомственн</w:t>
            </w:r>
            <w:r w:rsidR="00AE5390">
              <w:rPr>
                <w:sz w:val="26"/>
                <w:szCs w:val="26"/>
              </w:rPr>
              <w:t>ых</w:t>
            </w:r>
            <w:r w:rsidRPr="0095772C">
              <w:rPr>
                <w:sz w:val="26"/>
                <w:szCs w:val="26"/>
              </w:rPr>
              <w:t xml:space="preserve"> </w:t>
            </w:r>
            <w:r w:rsidR="00AE5390">
              <w:rPr>
                <w:sz w:val="26"/>
                <w:szCs w:val="26"/>
              </w:rPr>
              <w:t xml:space="preserve">государственных </w:t>
            </w:r>
            <w:r w:rsidRPr="0095772C">
              <w:rPr>
                <w:sz w:val="26"/>
                <w:szCs w:val="26"/>
              </w:rPr>
              <w:t>учреждени</w:t>
            </w:r>
            <w:r w:rsidR="00AE5390">
              <w:rPr>
                <w:sz w:val="26"/>
                <w:szCs w:val="26"/>
              </w:rPr>
              <w:t>й и организаций</w:t>
            </w:r>
            <w:r w:rsidRPr="0095772C">
              <w:rPr>
                <w:sz w:val="26"/>
                <w:szCs w:val="26"/>
              </w:rPr>
              <w:t>:</w:t>
            </w:r>
          </w:p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заместителей руководителя;</w:t>
            </w:r>
          </w:p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главного бухгалтера;</w:t>
            </w:r>
          </w:p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 xml:space="preserve">работников, связанных с осуществлением процедур закупок для государственных нужд </w:t>
            </w:r>
          </w:p>
        </w:tc>
        <w:tc>
          <w:tcPr>
            <w:tcW w:w="283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537FBD" w:rsidRPr="0095772C" w:rsidRDefault="00337810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37FBD" w:rsidRPr="0095772C">
              <w:rPr>
                <w:sz w:val="26"/>
                <w:szCs w:val="26"/>
              </w:rPr>
              <w:t>ачальник</w:t>
            </w:r>
            <w:r w:rsidR="00BB3367">
              <w:rPr>
                <w:sz w:val="26"/>
                <w:szCs w:val="26"/>
              </w:rPr>
              <w:t xml:space="preserve"> и консультант</w:t>
            </w:r>
            <w:r w:rsidR="00537FBD" w:rsidRPr="0095772C">
              <w:rPr>
                <w:sz w:val="26"/>
                <w:szCs w:val="26"/>
              </w:rPr>
              <w:t xml:space="preserve"> сектора правового обеспечения и контроля,</w:t>
            </w:r>
          </w:p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уполномоченный специалист сектора</w:t>
            </w:r>
          </w:p>
        </w:tc>
        <w:tc>
          <w:tcPr>
            <w:tcW w:w="2410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В течение </w:t>
            </w:r>
            <w:r w:rsidR="008F21CD" w:rsidRPr="00430A7C">
              <w:rPr>
                <w:sz w:val="26"/>
                <w:szCs w:val="26"/>
              </w:rPr>
              <w:t>2021-2024 годов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7145DA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37FBD" w:rsidRPr="0095772C">
              <w:rPr>
                <w:sz w:val="26"/>
                <w:szCs w:val="26"/>
              </w:rPr>
              <w:t>.6</w:t>
            </w:r>
          </w:p>
        </w:tc>
        <w:tc>
          <w:tcPr>
            <w:tcW w:w="4145" w:type="dxa"/>
          </w:tcPr>
          <w:p w:rsidR="00537FBD" w:rsidRPr="0095772C" w:rsidRDefault="00537FBD" w:rsidP="00BB3367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95772C">
              <w:rPr>
                <w:sz w:val="26"/>
                <w:szCs w:val="26"/>
              </w:rPr>
              <w:t>контроля за</w:t>
            </w:r>
            <w:proofErr w:type="gramEnd"/>
            <w:r w:rsidRPr="0095772C">
              <w:rPr>
                <w:sz w:val="26"/>
                <w:szCs w:val="26"/>
              </w:rPr>
              <w:t xml:space="preserve"> проведением подведомственным</w:t>
            </w:r>
            <w:r w:rsidR="00BB3367">
              <w:rPr>
                <w:sz w:val="26"/>
                <w:szCs w:val="26"/>
              </w:rPr>
              <w:t>и государственными</w:t>
            </w:r>
            <w:r w:rsidRPr="0095772C">
              <w:rPr>
                <w:sz w:val="26"/>
                <w:szCs w:val="26"/>
              </w:rPr>
              <w:t xml:space="preserve"> учреждени</w:t>
            </w:r>
            <w:r w:rsidR="00BB3367">
              <w:rPr>
                <w:sz w:val="26"/>
                <w:szCs w:val="26"/>
              </w:rPr>
              <w:t>я</w:t>
            </w:r>
            <w:r w:rsidRPr="0095772C">
              <w:rPr>
                <w:sz w:val="26"/>
                <w:szCs w:val="26"/>
              </w:rPr>
              <w:t>м</w:t>
            </w:r>
            <w:r w:rsidR="00BB3367">
              <w:rPr>
                <w:sz w:val="26"/>
                <w:szCs w:val="26"/>
              </w:rPr>
              <w:t>и и организациями</w:t>
            </w:r>
            <w:r w:rsidRPr="0095772C">
              <w:rPr>
                <w:sz w:val="26"/>
                <w:szCs w:val="26"/>
              </w:rPr>
              <w:t xml:space="preserve"> работы, направленной 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283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537FBD" w:rsidRPr="0095772C" w:rsidRDefault="00337810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37FBD" w:rsidRPr="0095772C">
              <w:rPr>
                <w:sz w:val="26"/>
                <w:szCs w:val="26"/>
              </w:rPr>
              <w:t>ачальник</w:t>
            </w:r>
            <w:r w:rsidR="00BB3367">
              <w:rPr>
                <w:sz w:val="26"/>
                <w:szCs w:val="26"/>
              </w:rPr>
              <w:t xml:space="preserve"> и консультант</w:t>
            </w:r>
            <w:r w:rsidR="00537FBD" w:rsidRPr="0095772C">
              <w:rPr>
                <w:sz w:val="26"/>
                <w:szCs w:val="26"/>
              </w:rPr>
              <w:t xml:space="preserve"> сектора правового обеспечения и контроля,</w:t>
            </w:r>
          </w:p>
          <w:p w:rsidR="00537FBD" w:rsidRPr="0095772C" w:rsidRDefault="00537FBD" w:rsidP="00EF56E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уполномоченный специалист сектора</w:t>
            </w:r>
          </w:p>
        </w:tc>
        <w:tc>
          <w:tcPr>
            <w:tcW w:w="2410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В течение </w:t>
            </w:r>
            <w:r w:rsidR="008F21CD" w:rsidRPr="00430A7C">
              <w:rPr>
                <w:sz w:val="26"/>
                <w:szCs w:val="26"/>
              </w:rPr>
              <w:t>2021-2024 годов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D43EA8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37FBD" w:rsidRPr="0095772C">
              <w:rPr>
                <w:sz w:val="26"/>
                <w:szCs w:val="26"/>
              </w:rPr>
              <w:t>.7</w:t>
            </w:r>
          </w:p>
        </w:tc>
        <w:tc>
          <w:tcPr>
            <w:tcW w:w="414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Осуществление контроля деятельности подведомственн</w:t>
            </w:r>
            <w:r w:rsidR="00BB3367">
              <w:rPr>
                <w:sz w:val="26"/>
                <w:szCs w:val="26"/>
              </w:rPr>
              <w:t>ых государственных</w:t>
            </w:r>
            <w:r w:rsidRPr="0095772C">
              <w:rPr>
                <w:sz w:val="26"/>
                <w:szCs w:val="26"/>
              </w:rPr>
              <w:t xml:space="preserve"> учреждени</w:t>
            </w:r>
            <w:r w:rsidR="00BB3367">
              <w:rPr>
                <w:sz w:val="26"/>
                <w:szCs w:val="26"/>
              </w:rPr>
              <w:t>й</w:t>
            </w:r>
            <w:r w:rsidRPr="0095772C">
              <w:rPr>
                <w:sz w:val="26"/>
                <w:szCs w:val="26"/>
              </w:rPr>
              <w:t xml:space="preserve"> </w:t>
            </w:r>
            <w:r w:rsidR="00BB3367">
              <w:rPr>
                <w:sz w:val="26"/>
                <w:szCs w:val="26"/>
              </w:rPr>
              <w:t>и организаций</w:t>
            </w:r>
            <w:r w:rsidRPr="0095772C">
              <w:rPr>
                <w:sz w:val="26"/>
                <w:szCs w:val="26"/>
              </w:rPr>
              <w:t xml:space="preserve"> по принятию мер по предупреждению коррупции в соответствии с положениями </w:t>
            </w:r>
            <w:hyperlink r:id="rId12" w:history="1">
              <w:r w:rsidRPr="0095772C">
                <w:rPr>
                  <w:sz w:val="26"/>
                  <w:szCs w:val="26"/>
                </w:rPr>
                <w:t>статьи 13.3</w:t>
              </w:r>
            </w:hyperlink>
            <w:r w:rsidRPr="0095772C">
              <w:rPr>
                <w:sz w:val="26"/>
                <w:szCs w:val="26"/>
              </w:rPr>
              <w:t xml:space="preserve"> Федерального закона от 25 декабря 2008 года № 273-ФЗ «О противодействии коррупции»</w:t>
            </w:r>
            <w:r w:rsidR="008F21CD">
              <w:rPr>
                <w:sz w:val="26"/>
                <w:szCs w:val="26"/>
              </w:rPr>
              <w:t>, в том числе посредством проведения в установленном порядке выездных проверок</w:t>
            </w:r>
            <w:r w:rsidRPr="0095772C">
              <w:rPr>
                <w:sz w:val="26"/>
                <w:szCs w:val="26"/>
              </w:rPr>
              <w:t>.</w:t>
            </w:r>
          </w:p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283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537FBD" w:rsidRPr="0095772C" w:rsidRDefault="00682985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37FBD" w:rsidRPr="0095772C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и консультант</w:t>
            </w:r>
            <w:r w:rsidR="00537FBD" w:rsidRPr="0095772C">
              <w:rPr>
                <w:sz w:val="26"/>
                <w:szCs w:val="26"/>
              </w:rPr>
              <w:t xml:space="preserve"> сектора правового обеспечения и контроля,</w:t>
            </w:r>
          </w:p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уполномоченный специалист сектора</w:t>
            </w:r>
          </w:p>
        </w:tc>
        <w:tc>
          <w:tcPr>
            <w:tcW w:w="2410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В течение </w:t>
            </w:r>
            <w:r w:rsidR="008F21CD" w:rsidRPr="00430A7C">
              <w:rPr>
                <w:sz w:val="26"/>
                <w:szCs w:val="26"/>
              </w:rPr>
              <w:t>2021-2024 годов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Профилактика нарушений требований законодательства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D43EA8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37FBD" w:rsidRPr="0095772C">
              <w:rPr>
                <w:sz w:val="26"/>
                <w:szCs w:val="26"/>
              </w:rPr>
              <w:t>.8</w:t>
            </w:r>
          </w:p>
        </w:tc>
        <w:tc>
          <w:tcPr>
            <w:tcW w:w="4145" w:type="dxa"/>
          </w:tcPr>
          <w:p w:rsidR="00537FBD" w:rsidRPr="0095772C" w:rsidRDefault="00537FBD" w:rsidP="00337810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 xml:space="preserve">Представление в Администрацию информации о родственниках (свойственниках), работающих в </w:t>
            </w:r>
            <w:r w:rsidR="00337810" w:rsidRPr="0095772C">
              <w:rPr>
                <w:sz w:val="26"/>
                <w:szCs w:val="26"/>
              </w:rPr>
              <w:t>подведомственн</w:t>
            </w:r>
            <w:r w:rsidR="00337810">
              <w:rPr>
                <w:sz w:val="26"/>
                <w:szCs w:val="26"/>
              </w:rPr>
              <w:t>ых государственных</w:t>
            </w:r>
            <w:r w:rsidR="00337810" w:rsidRPr="0095772C">
              <w:rPr>
                <w:sz w:val="26"/>
                <w:szCs w:val="26"/>
              </w:rPr>
              <w:t xml:space="preserve"> учреждени</w:t>
            </w:r>
            <w:r w:rsidR="00337810">
              <w:rPr>
                <w:sz w:val="26"/>
                <w:szCs w:val="26"/>
              </w:rPr>
              <w:t>ях</w:t>
            </w:r>
            <w:r w:rsidR="00337810" w:rsidRPr="0095772C">
              <w:rPr>
                <w:sz w:val="26"/>
                <w:szCs w:val="26"/>
              </w:rPr>
              <w:t xml:space="preserve"> </w:t>
            </w:r>
            <w:r w:rsidR="00337810">
              <w:rPr>
                <w:sz w:val="26"/>
                <w:szCs w:val="26"/>
              </w:rPr>
              <w:t>и организаци</w:t>
            </w:r>
            <w:r w:rsidR="00337810">
              <w:rPr>
                <w:sz w:val="26"/>
                <w:szCs w:val="26"/>
              </w:rPr>
              <w:t>ях</w:t>
            </w:r>
          </w:p>
        </w:tc>
        <w:tc>
          <w:tcPr>
            <w:tcW w:w="283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537FBD" w:rsidRPr="0095772C" w:rsidRDefault="00337810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37FBD" w:rsidRPr="0095772C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и консультант</w:t>
            </w:r>
            <w:r w:rsidR="00537FBD" w:rsidRPr="0095772C">
              <w:rPr>
                <w:sz w:val="26"/>
                <w:szCs w:val="26"/>
              </w:rPr>
              <w:t xml:space="preserve"> сектора п</w:t>
            </w:r>
            <w:r>
              <w:rPr>
                <w:sz w:val="26"/>
                <w:szCs w:val="26"/>
              </w:rPr>
              <w:t>равового обеспечения и контроля</w:t>
            </w:r>
          </w:p>
        </w:tc>
        <w:tc>
          <w:tcPr>
            <w:tcW w:w="2410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В течение </w:t>
            </w:r>
            <w:r w:rsidR="008F21CD" w:rsidRPr="00430A7C">
              <w:rPr>
                <w:sz w:val="26"/>
                <w:szCs w:val="26"/>
              </w:rPr>
              <w:t>2021-2024 годов</w:t>
            </w:r>
          </w:p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(незамедлительно при поступлении информации)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Анализ информации в части возможности возникновения конфликта интересов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D43EA8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37FBD" w:rsidRPr="0095772C">
              <w:rPr>
                <w:sz w:val="26"/>
                <w:szCs w:val="26"/>
              </w:rPr>
              <w:t>.9</w:t>
            </w:r>
          </w:p>
        </w:tc>
        <w:tc>
          <w:tcPr>
            <w:tcW w:w="4145" w:type="dxa"/>
          </w:tcPr>
          <w:p w:rsidR="000B1629" w:rsidRPr="0095772C" w:rsidRDefault="00537FBD" w:rsidP="005705A0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Осуществление контроля расходования бюджетных средств, выделяемых</w:t>
            </w:r>
            <w:r w:rsidR="00337810">
              <w:rPr>
                <w:sz w:val="26"/>
                <w:szCs w:val="26"/>
              </w:rPr>
              <w:t xml:space="preserve"> </w:t>
            </w:r>
            <w:r w:rsidR="00337810" w:rsidRPr="0095772C">
              <w:rPr>
                <w:sz w:val="26"/>
                <w:szCs w:val="26"/>
              </w:rPr>
              <w:t>подведомственн</w:t>
            </w:r>
            <w:r w:rsidR="00337810">
              <w:rPr>
                <w:sz w:val="26"/>
                <w:szCs w:val="26"/>
              </w:rPr>
              <w:t>ы</w:t>
            </w:r>
            <w:r w:rsidR="00337810">
              <w:rPr>
                <w:sz w:val="26"/>
                <w:szCs w:val="26"/>
              </w:rPr>
              <w:t>м</w:t>
            </w:r>
            <w:r w:rsidR="00337810">
              <w:rPr>
                <w:sz w:val="26"/>
                <w:szCs w:val="26"/>
              </w:rPr>
              <w:t xml:space="preserve"> государственны</w:t>
            </w:r>
            <w:r w:rsidR="00337810">
              <w:rPr>
                <w:sz w:val="26"/>
                <w:szCs w:val="26"/>
              </w:rPr>
              <w:t>м</w:t>
            </w:r>
            <w:r w:rsidR="00337810" w:rsidRPr="0095772C">
              <w:rPr>
                <w:sz w:val="26"/>
                <w:szCs w:val="26"/>
              </w:rPr>
              <w:t xml:space="preserve"> учреждени</w:t>
            </w:r>
            <w:r w:rsidR="00337810">
              <w:rPr>
                <w:sz w:val="26"/>
                <w:szCs w:val="26"/>
              </w:rPr>
              <w:t>ям</w:t>
            </w:r>
            <w:r w:rsidR="00337810" w:rsidRPr="0095772C">
              <w:rPr>
                <w:sz w:val="26"/>
                <w:szCs w:val="26"/>
              </w:rPr>
              <w:t xml:space="preserve"> </w:t>
            </w:r>
            <w:r w:rsidR="00337810">
              <w:rPr>
                <w:sz w:val="26"/>
                <w:szCs w:val="26"/>
              </w:rPr>
              <w:t>и организаци</w:t>
            </w:r>
            <w:r w:rsidR="00337810">
              <w:rPr>
                <w:sz w:val="26"/>
                <w:szCs w:val="26"/>
              </w:rPr>
              <w:t>ям</w:t>
            </w:r>
            <w:r w:rsidR="000B1629" w:rsidRPr="00430A7C">
              <w:rPr>
                <w:sz w:val="26"/>
                <w:szCs w:val="26"/>
              </w:rPr>
              <w:t xml:space="preserve">, а также денежных средств, полученных </w:t>
            </w:r>
            <w:r w:rsidR="00222A4B" w:rsidRPr="0095772C">
              <w:rPr>
                <w:sz w:val="26"/>
                <w:szCs w:val="26"/>
              </w:rPr>
              <w:t>подведомственн</w:t>
            </w:r>
            <w:r w:rsidR="00222A4B">
              <w:rPr>
                <w:sz w:val="26"/>
                <w:szCs w:val="26"/>
              </w:rPr>
              <w:t>ы</w:t>
            </w:r>
            <w:r w:rsidR="00222A4B">
              <w:rPr>
                <w:sz w:val="26"/>
                <w:szCs w:val="26"/>
              </w:rPr>
              <w:t>ми</w:t>
            </w:r>
            <w:r w:rsidR="00222A4B">
              <w:rPr>
                <w:sz w:val="26"/>
                <w:szCs w:val="26"/>
              </w:rPr>
              <w:t xml:space="preserve"> государственны</w:t>
            </w:r>
            <w:r w:rsidR="00222A4B">
              <w:rPr>
                <w:sz w:val="26"/>
                <w:szCs w:val="26"/>
              </w:rPr>
              <w:t>ми</w:t>
            </w:r>
            <w:r w:rsidR="00222A4B" w:rsidRPr="0095772C">
              <w:rPr>
                <w:sz w:val="26"/>
                <w:szCs w:val="26"/>
              </w:rPr>
              <w:t xml:space="preserve"> учреждени</w:t>
            </w:r>
            <w:r w:rsidR="00222A4B">
              <w:rPr>
                <w:sz w:val="26"/>
                <w:szCs w:val="26"/>
              </w:rPr>
              <w:t>ями</w:t>
            </w:r>
            <w:r w:rsidR="00222A4B" w:rsidRPr="0095772C">
              <w:rPr>
                <w:sz w:val="26"/>
                <w:szCs w:val="26"/>
              </w:rPr>
              <w:t xml:space="preserve"> </w:t>
            </w:r>
            <w:r w:rsidR="00222A4B">
              <w:rPr>
                <w:sz w:val="26"/>
                <w:szCs w:val="26"/>
              </w:rPr>
              <w:t>и организаци</w:t>
            </w:r>
            <w:r w:rsidR="00222A4B">
              <w:rPr>
                <w:sz w:val="26"/>
                <w:szCs w:val="26"/>
              </w:rPr>
              <w:t>ями</w:t>
            </w:r>
            <w:r w:rsidR="00222A4B" w:rsidRPr="00430A7C">
              <w:rPr>
                <w:sz w:val="26"/>
                <w:szCs w:val="26"/>
              </w:rPr>
              <w:t xml:space="preserve"> </w:t>
            </w:r>
            <w:r w:rsidR="000B1629" w:rsidRPr="00430A7C">
              <w:rPr>
                <w:sz w:val="26"/>
                <w:szCs w:val="26"/>
              </w:rPr>
              <w:t>от оказания платных услуг.</w:t>
            </w:r>
          </w:p>
        </w:tc>
        <w:tc>
          <w:tcPr>
            <w:tcW w:w="283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BA3F69" w:rsidRPr="0095772C" w:rsidRDefault="00BA3F69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BA3F69">
              <w:rPr>
                <w:sz w:val="26"/>
                <w:szCs w:val="26"/>
              </w:rPr>
              <w:t xml:space="preserve">начальник отдела </w:t>
            </w:r>
            <w:r w:rsidR="00A41B82">
              <w:rPr>
                <w:sz w:val="26"/>
                <w:szCs w:val="26"/>
              </w:rPr>
              <w:t>финансирования агропромышленного комплекса, начальник сектора правового обеспечения и контроля</w:t>
            </w:r>
            <w:hyperlink r:id="rId13" w:history="1"/>
          </w:p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B1629" w:rsidRPr="00430A7C" w:rsidRDefault="000B1629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В течение 2021-2024 годов</w:t>
            </w:r>
          </w:p>
          <w:p w:rsidR="00537FBD" w:rsidRPr="00430A7C" w:rsidRDefault="000B1629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 </w:t>
            </w:r>
            <w:r w:rsidR="00537FBD" w:rsidRPr="00430A7C">
              <w:rPr>
                <w:sz w:val="26"/>
                <w:szCs w:val="26"/>
              </w:rPr>
              <w:t>(в соответствии с планом проверок)</w:t>
            </w:r>
          </w:p>
          <w:p w:rsidR="000B1629" w:rsidRPr="00430A7C" w:rsidRDefault="000B1629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0B1629" w:rsidRPr="00430A7C" w:rsidRDefault="000B1629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0B1629" w:rsidRPr="00430A7C" w:rsidRDefault="000B1629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0B1629" w:rsidRPr="0095772C" w:rsidRDefault="000B1629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Минимизация коррупционных рисков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95772C" w:rsidRDefault="00D43EA8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37FBD" w:rsidRPr="0095772C">
              <w:rPr>
                <w:sz w:val="26"/>
                <w:szCs w:val="26"/>
              </w:rPr>
              <w:t>.10</w:t>
            </w:r>
          </w:p>
        </w:tc>
        <w:tc>
          <w:tcPr>
            <w:tcW w:w="4145" w:type="dxa"/>
          </w:tcPr>
          <w:p w:rsidR="00537FBD" w:rsidRPr="0095772C" w:rsidRDefault="00537FBD" w:rsidP="005705A0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Анализ локальных нормативных актов</w:t>
            </w:r>
            <w:r w:rsidR="005705A0">
              <w:rPr>
                <w:sz w:val="26"/>
                <w:szCs w:val="26"/>
              </w:rPr>
              <w:t xml:space="preserve"> </w:t>
            </w:r>
            <w:r w:rsidR="005705A0" w:rsidRPr="0095772C">
              <w:rPr>
                <w:sz w:val="26"/>
                <w:szCs w:val="26"/>
              </w:rPr>
              <w:t>подведомственн</w:t>
            </w:r>
            <w:r w:rsidR="005705A0">
              <w:rPr>
                <w:sz w:val="26"/>
                <w:szCs w:val="26"/>
              </w:rPr>
              <w:t>ых государственных</w:t>
            </w:r>
            <w:r w:rsidR="005705A0" w:rsidRPr="0095772C">
              <w:rPr>
                <w:sz w:val="26"/>
                <w:szCs w:val="26"/>
              </w:rPr>
              <w:t xml:space="preserve"> учреждени</w:t>
            </w:r>
            <w:r w:rsidR="005705A0">
              <w:rPr>
                <w:sz w:val="26"/>
                <w:szCs w:val="26"/>
              </w:rPr>
              <w:t>й</w:t>
            </w:r>
            <w:r w:rsidR="005705A0" w:rsidRPr="0095772C">
              <w:rPr>
                <w:sz w:val="26"/>
                <w:szCs w:val="26"/>
              </w:rPr>
              <w:t xml:space="preserve"> </w:t>
            </w:r>
            <w:r w:rsidR="005705A0">
              <w:rPr>
                <w:sz w:val="26"/>
                <w:szCs w:val="26"/>
              </w:rPr>
              <w:t>и организаци</w:t>
            </w:r>
            <w:r w:rsidR="005705A0">
              <w:rPr>
                <w:sz w:val="26"/>
                <w:szCs w:val="26"/>
              </w:rPr>
              <w:t>й</w:t>
            </w:r>
            <w:r w:rsidRPr="0095772C">
              <w:rPr>
                <w:sz w:val="26"/>
                <w:szCs w:val="26"/>
              </w:rPr>
              <w:t>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2835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BA3F69" w:rsidRPr="0095772C" w:rsidRDefault="00BA3F69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BA3F69">
              <w:rPr>
                <w:sz w:val="26"/>
                <w:szCs w:val="26"/>
              </w:rPr>
              <w:t xml:space="preserve">начальник отдела </w:t>
            </w:r>
            <w:r w:rsidR="005705A0">
              <w:rPr>
                <w:sz w:val="26"/>
                <w:szCs w:val="26"/>
              </w:rPr>
              <w:t>финансирования агропромышленного комплекса</w:t>
            </w:r>
            <w:hyperlink r:id="rId14" w:history="1"/>
            <w:r w:rsidRPr="0095772C">
              <w:rPr>
                <w:rFonts w:eastAsia="Gulim"/>
                <w:sz w:val="26"/>
                <w:szCs w:val="26"/>
              </w:rPr>
              <w:t>,</w:t>
            </w:r>
          </w:p>
          <w:p w:rsidR="00537FBD" w:rsidRPr="0095772C" w:rsidRDefault="00537FBD" w:rsidP="001A2B0F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начальник сектора правового обеспечения и контроля</w:t>
            </w:r>
          </w:p>
        </w:tc>
        <w:tc>
          <w:tcPr>
            <w:tcW w:w="2410" w:type="dxa"/>
          </w:tcPr>
          <w:p w:rsidR="00537FBD" w:rsidRPr="00430A7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30 января 202</w:t>
            </w:r>
            <w:r w:rsidR="000B1629" w:rsidRPr="00430A7C">
              <w:rPr>
                <w:sz w:val="26"/>
                <w:szCs w:val="26"/>
              </w:rPr>
              <w:t>2</w:t>
            </w:r>
            <w:r w:rsidRPr="00430A7C">
              <w:rPr>
                <w:sz w:val="26"/>
                <w:szCs w:val="26"/>
              </w:rPr>
              <w:t xml:space="preserve"> года</w:t>
            </w:r>
            <w:r w:rsidR="000B1629" w:rsidRPr="00430A7C">
              <w:rPr>
                <w:sz w:val="26"/>
                <w:szCs w:val="26"/>
              </w:rPr>
              <w:t>,</w:t>
            </w:r>
          </w:p>
          <w:p w:rsidR="000B1629" w:rsidRPr="00430A7C" w:rsidRDefault="000B1629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30 января 2023 года,</w:t>
            </w:r>
          </w:p>
          <w:p w:rsidR="000B1629" w:rsidRPr="0095772C" w:rsidRDefault="000B1629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До 30 января 2024 года</w:t>
            </w:r>
          </w:p>
        </w:tc>
        <w:tc>
          <w:tcPr>
            <w:tcW w:w="4677" w:type="dxa"/>
            <w:gridSpan w:val="2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95772C">
              <w:rPr>
                <w:sz w:val="26"/>
                <w:szCs w:val="26"/>
              </w:rPr>
              <w:t>Профилактика нарушений требований законодательства в сфере противодействия коррупции</w:t>
            </w:r>
          </w:p>
        </w:tc>
      </w:tr>
      <w:tr w:rsidR="00537FBD" w:rsidRPr="0095772C" w:rsidTr="007B3161">
        <w:tc>
          <w:tcPr>
            <w:tcW w:w="14804" w:type="dxa"/>
            <w:gridSpan w:val="6"/>
          </w:tcPr>
          <w:p w:rsidR="00537FBD" w:rsidRPr="0095772C" w:rsidRDefault="00D43EA8" w:rsidP="00D43EA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37FBD" w:rsidRPr="0095772C">
              <w:rPr>
                <w:sz w:val="26"/>
                <w:szCs w:val="26"/>
              </w:rPr>
              <w:t>. Взаимодействие со средствами массовой информации, гражданами и институтами гражданского общества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430A7C" w:rsidRDefault="00D43EA8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37FBD" w:rsidRPr="00430A7C">
              <w:rPr>
                <w:sz w:val="26"/>
                <w:szCs w:val="26"/>
              </w:rPr>
              <w:t>.1</w:t>
            </w:r>
          </w:p>
        </w:tc>
        <w:tc>
          <w:tcPr>
            <w:tcW w:w="4145" w:type="dxa"/>
          </w:tcPr>
          <w:p w:rsidR="00537FBD" w:rsidRPr="00430A7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Прием и рассмотрение электронных сообщений от граждан и организаций о фактах коррупции, поступивших на официальный интернет-сайт комитета</w:t>
            </w:r>
          </w:p>
        </w:tc>
        <w:tc>
          <w:tcPr>
            <w:tcW w:w="2835" w:type="dxa"/>
          </w:tcPr>
          <w:p w:rsidR="00537FBD" w:rsidRPr="00430A7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Председатель комитета, </w:t>
            </w:r>
          </w:p>
          <w:p w:rsidR="00537FBD" w:rsidRPr="00430A7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537FBD" w:rsidRPr="00430A7C" w:rsidRDefault="00537FBD" w:rsidP="009075AD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начальник </w:t>
            </w:r>
            <w:r w:rsidR="009075AD">
              <w:rPr>
                <w:sz w:val="26"/>
                <w:szCs w:val="26"/>
              </w:rPr>
              <w:t xml:space="preserve">и консультант </w:t>
            </w:r>
            <w:r w:rsidRPr="00430A7C">
              <w:rPr>
                <w:sz w:val="26"/>
                <w:szCs w:val="26"/>
              </w:rPr>
              <w:t>сектора пр</w:t>
            </w:r>
            <w:r w:rsidR="009075AD">
              <w:rPr>
                <w:sz w:val="26"/>
                <w:szCs w:val="26"/>
              </w:rPr>
              <w:t>авового обеспечения и контроля.</w:t>
            </w:r>
          </w:p>
        </w:tc>
        <w:tc>
          <w:tcPr>
            <w:tcW w:w="2551" w:type="dxa"/>
            <w:gridSpan w:val="2"/>
          </w:tcPr>
          <w:p w:rsidR="000B1629" w:rsidRPr="00430A7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В течение </w:t>
            </w:r>
            <w:r w:rsidR="000B1629" w:rsidRPr="00430A7C">
              <w:rPr>
                <w:sz w:val="26"/>
                <w:szCs w:val="26"/>
              </w:rPr>
              <w:t>2021-2024 годов</w:t>
            </w:r>
          </w:p>
          <w:p w:rsidR="00537FBD" w:rsidRPr="00430A7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537FBD" w:rsidRPr="00430A7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(по мере поступления сообщений)</w:t>
            </w:r>
          </w:p>
        </w:tc>
        <w:tc>
          <w:tcPr>
            <w:tcW w:w="4536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Оперативное реагирование на </w:t>
            </w:r>
            <w:r w:rsidR="000B1629" w:rsidRPr="00430A7C">
              <w:rPr>
                <w:sz w:val="26"/>
                <w:szCs w:val="26"/>
              </w:rPr>
              <w:t xml:space="preserve">поступившие </w:t>
            </w:r>
            <w:r w:rsidRPr="00430A7C">
              <w:rPr>
                <w:sz w:val="26"/>
                <w:szCs w:val="26"/>
              </w:rPr>
              <w:t>сообщения о коррупционных проявлениях</w:t>
            </w:r>
          </w:p>
        </w:tc>
      </w:tr>
      <w:tr w:rsidR="007B3161" w:rsidRPr="0095772C" w:rsidTr="007B3161">
        <w:tc>
          <w:tcPr>
            <w:tcW w:w="737" w:type="dxa"/>
          </w:tcPr>
          <w:p w:rsidR="007B3161" w:rsidRPr="00430A7C" w:rsidRDefault="00D43EA8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B3161" w:rsidRPr="00430A7C">
              <w:rPr>
                <w:sz w:val="26"/>
                <w:szCs w:val="26"/>
              </w:rPr>
              <w:t>.2</w:t>
            </w:r>
          </w:p>
        </w:tc>
        <w:tc>
          <w:tcPr>
            <w:tcW w:w="4145" w:type="dxa"/>
          </w:tcPr>
          <w:p w:rsidR="007B3161" w:rsidRPr="00430A7C" w:rsidRDefault="007B316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Рассмотрение вопросов о деятельности в сфере противодействия коррупции на заседаниях общественного совета при комитете </w:t>
            </w:r>
          </w:p>
        </w:tc>
        <w:tc>
          <w:tcPr>
            <w:tcW w:w="2835" w:type="dxa"/>
          </w:tcPr>
          <w:p w:rsidR="00430A7C" w:rsidRPr="00430A7C" w:rsidRDefault="00430A7C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7B3161" w:rsidRPr="00430A7C" w:rsidRDefault="00430A7C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начальник </w:t>
            </w:r>
            <w:r w:rsidR="009075AD">
              <w:rPr>
                <w:sz w:val="26"/>
                <w:szCs w:val="26"/>
              </w:rPr>
              <w:t xml:space="preserve">и консультант </w:t>
            </w:r>
            <w:r w:rsidRPr="00430A7C">
              <w:rPr>
                <w:sz w:val="26"/>
                <w:szCs w:val="26"/>
              </w:rPr>
              <w:t>сектора п</w:t>
            </w:r>
            <w:r w:rsidR="009075AD">
              <w:rPr>
                <w:sz w:val="26"/>
                <w:szCs w:val="26"/>
              </w:rPr>
              <w:t>равового обеспечения и контроля</w:t>
            </w:r>
          </w:p>
        </w:tc>
        <w:tc>
          <w:tcPr>
            <w:tcW w:w="2551" w:type="dxa"/>
            <w:gridSpan w:val="2"/>
          </w:tcPr>
          <w:p w:rsidR="007B3161" w:rsidRPr="00430A7C" w:rsidRDefault="007B316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В течение 2021-2024 годов</w:t>
            </w:r>
          </w:p>
          <w:p w:rsidR="007B3161" w:rsidRPr="00430A7C" w:rsidRDefault="007B316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(ежеквартально)</w:t>
            </w:r>
          </w:p>
        </w:tc>
        <w:tc>
          <w:tcPr>
            <w:tcW w:w="4536" w:type="dxa"/>
          </w:tcPr>
          <w:p w:rsidR="007B3161" w:rsidRPr="00430A7C" w:rsidRDefault="007B316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Обеспечение открытости при обсуждении принимаемых мер по вопросам противодействия коррупции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430A7C" w:rsidRDefault="00D43EA8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37FBD" w:rsidRPr="00430A7C">
              <w:rPr>
                <w:sz w:val="26"/>
                <w:szCs w:val="26"/>
              </w:rPr>
              <w:t>.</w:t>
            </w:r>
            <w:r w:rsidR="007B3161" w:rsidRPr="00430A7C">
              <w:rPr>
                <w:sz w:val="26"/>
                <w:szCs w:val="26"/>
              </w:rPr>
              <w:t>3</w:t>
            </w:r>
          </w:p>
        </w:tc>
        <w:tc>
          <w:tcPr>
            <w:tcW w:w="4145" w:type="dxa"/>
          </w:tcPr>
          <w:p w:rsidR="00537FBD" w:rsidRPr="00430A7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Размещение на официальном сайте информации в соответствии с Федеральным </w:t>
            </w:r>
            <w:hyperlink r:id="rId15" w:history="1">
              <w:r w:rsidRPr="00430A7C">
                <w:rPr>
                  <w:sz w:val="26"/>
                  <w:szCs w:val="26"/>
                </w:rPr>
                <w:t>законом</w:t>
              </w:r>
            </w:hyperlink>
            <w:r w:rsidRPr="00430A7C">
              <w:rPr>
                <w:sz w:val="26"/>
                <w:szCs w:val="26"/>
              </w:rPr>
      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35" w:type="dxa"/>
          </w:tcPr>
          <w:p w:rsidR="00537FBD" w:rsidRPr="00430A7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537FBD" w:rsidRPr="00430A7C" w:rsidRDefault="00537FBD" w:rsidP="009075AD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начальники структурных подразделений, </w:t>
            </w:r>
            <w:r w:rsidR="003A24B4" w:rsidRPr="00430A7C">
              <w:rPr>
                <w:sz w:val="26"/>
                <w:szCs w:val="26"/>
              </w:rPr>
              <w:t xml:space="preserve">консультант и </w:t>
            </w:r>
            <w:r w:rsidRPr="00430A7C">
              <w:rPr>
                <w:sz w:val="26"/>
                <w:szCs w:val="26"/>
              </w:rPr>
              <w:t>главны</w:t>
            </w:r>
            <w:r w:rsidR="009075AD">
              <w:rPr>
                <w:sz w:val="26"/>
                <w:szCs w:val="26"/>
              </w:rPr>
              <w:t>е</w:t>
            </w:r>
            <w:r w:rsidRPr="00430A7C">
              <w:rPr>
                <w:sz w:val="26"/>
                <w:szCs w:val="26"/>
              </w:rPr>
              <w:t xml:space="preserve"> </w:t>
            </w:r>
            <w:r w:rsidR="00430A7C" w:rsidRPr="00430A7C">
              <w:rPr>
                <w:sz w:val="26"/>
                <w:szCs w:val="26"/>
              </w:rPr>
              <w:t>специалист</w:t>
            </w:r>
            <w:r w:rsidR="009075AD">
              <w:rPr>
                <w:sz w:val="26"/>
                <w:szCs w:val="26"/>
              </w:rPr>
              <w:t>ы</w:t>
            </w:r>
            <w:r w:rsidR="00430A7C" w:rsidRPr="00430A7C">
              <w:rPr>
                <w:sz w:val="26"/>
                <w:szCs w:val="26"/>
              </w:rPr>
              <w:t xml:space="preserve"> сектора правового обеспечения и контроля</w:t>
            </w:r>
          </w:p>
        </w:tc>
        <w:tc>
          <w:tcPr>
            <w:tcW w:w="2551" w:type="dxa"/>
            <w:gridSpan w:val="2"/>
          </w:tcPr>
          <w:p w:rsidR="007B3161" w:rsidRPr="00430A7C" w:rsidRDefault="007B316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В течение 2021-2024 годов</w:t>
            </w:r>
          </w:p>
          <w:p w:rsidR="00537FBD" w:rsidRPr="00430A7C" w:rsidRDefault="007B316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(в соответствии с планами)</w:t>
            </w:r>
          </w:p>
        </w:tc>
        <w:tc>
          <w:tcPr>
            <w:tcW w:w="4536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Повышение открытости и доступности информации</w:t>
            </w:r>
          </w:p>
        </w:tc>
      </w:tr>
      <w:tr w:rsidR="00537FBD" w:rsidRPr="0095772C" w:rsidTr="007B3161">
        <w:tc>
          <w:tcPr>
            <w:tcW w:w="14804" w:type="dxa"/>
            <w:gridSpan w:val="6"/>
          </w:tcPr>
          <w:p w:rsidR="00537FBD" w:rsidRPr="0095772C" w:rsidRDefault="00D43EA8" w:rsidP="00D43EA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37FBD" w:rsidRPr="00430A7C">
              <w:rPr>
                <w:sz w:val="26"/>
                <w:szCs w:val="26"/>
              </w:rPr>
              <w:t xml:space="preserve">. </w:t>
            </w:r>
            <w:r w:rsidR="007B3161" w:rsidRPr="00430A7C">
              <w:rPr>
                <w:sz w:val="26"/>
                <w:szCs w:val="26"/>
              </w:rPr>
              <w:t>Образовательные и иные мероприятия, направленные на антикоррупционное просвещение и популяризацию антикоррупционных стандартов</w:t>
            </w:r>
          </w:p>
        </w:tc>
      </w:tr>
      <w:tr w:rsidR="007B3161" w:rsidRPr="0095772C" w:rsidTr="007B3161">
        <w:tc>
          <w:tcPr>
            <w:tcW w:w="737" w:type="dxa"/>
          </w:tcPr>
          <w:p w:rsidR="007B3161" w:rsidRPr="00430A7C" w:rsidRDefault="00D43EA8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B3161" w:rsidRPr="00430A7C">
              <w:rPr>
                <w:sz w:val="26"/>
                <w:szCs w:val="26"/>
              </w:rPr>
              <w:t>.1</w:t>
            </w:r>
          </w:p>
        </w:tc>
        <w:tc>
          <w:tcPr>
            <w:tcW w:w="4145" w:type="dxa"/>
          </w:tcPr>
          <w:p w:rsidR="007B3161" w:rsidRPr="00430A7C" w:rsidRDefault="007B316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Организация и проведение в комитете информационных мероприятий, посвященных Международному дню борьбы с коррупцией</w:t>
            </w:r>
          </w:p>
        </w:tc>
        <w:tc>
          <w:tcPr>
            <w:tcW w:w="2835" w:type="dxa"/>
          </w:tcPr>
          <w:p w:rsidR="00430A7C" w:rsidRPr="00430A7C" w:rsidRDefault="00430A7C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7B3161" w:rsidRPr="00430A7C" w:rsidRDefault="00CB1E16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430A7C" w:rsidRPr="00430A7C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и консультант</w:t>
            </w:r>
            <w:r w:rsidR="00430A7C" w:rsidRPr="00430A7C">
              <w:rPr>
                <w:sz w:val="26"/>
                <w:szCs w:val="26"/>
              </w:rPr>
              <w:t xml:space="preserve"> сектора п</w:t>
            </w:r>
            <w:r>
              <w:rPr>
                <w:sz w:val="26"/>
                <w:szCs w:val="26"/>
              </w:rPr>
              <w:t>равового обеспечения и контроля</w:t>
            </w:r>
          </w:p>
        </w:tc>
        <w:tc>
          <w:tcPr>
            <w:tcW w:w="2551" w:type="dxa"/>
            <w:gridSpan w:val="2"/>
          </w:tcPr>
          <w:p w:rsidR="007B3161" w:rsidRPr="00430A7C" w:rsidRDefault="007B316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В течение 2021-2024 годов</w:t>
            </w:r>
          </w:p>
          <w:p w:rsidR="007B3161" w:rsidRPr="00430A7C" w:rsidRDefault="007B316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(до 30 декабря ежегодно)</w:t>
            </w:r>
          </w:p>
        </w:tc>
        <w:tc>
          <w:tcPr>
            <w:tcW w:w="4536" w:type="dxa"/>
          </w:tcPr>
          <w:p w:rsidR="007B3161" w:rsidRPr="0095772C" w:rsidRDefault="007B316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Профилактика коррупционных и иных правонарушений, формирование отрицательного отношения к коррупции</w:t>
            </w:r>
          </w:p>
        </w:tc>
      </w:tr>
      <w:tr w:rsidR="00537FBD" w:rsidRPr="0095772C" w:rsidTr="007B3161">
        <w:tc>
          <w:tcPr>
            <w:tcW w:w="737" w:type="dxa"/>
          </w:tcPr>
          <w:p w:rsidR="00537FBD" w:rsidRPr="00430A7C" w:rsidRDefault="00D43EA8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37FBD" w:rsidRPr="00430A7C">
              <w:rPr>
                <w:sz w:val="26"/>
                <w:szCs w:val="26"/>
              </w:rPr>
              <w:t>.2</w:t>
            </w:r>
          </w:p>
        </w:tc>
        <w:tc>
          <w:tcPr>
            <w:tcW w:w="4145" w:type="dxa"/>
          </w:tcPr>
          <w:p w:rsidR="00537FBD" w:rsidRPr="00430A7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Организация работы по формированию у гражданских служащих отрицательного отношения к коррупции.</w:t>
            </w:r>
          </w:p>
          <w:p w:rsidR="00537FBD" w:rsidRPr="00430A7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Предание гласности каждого установленного факта коррупции в комитете</w:t>
            </w:r>
          </w:p>
        </w:tc>
        <w:tc>
          <w:tcPr>
            <w:tcW w:w="2835" w:type="dxa"/>
          </w:tcPr>
          <w:p w:rsidR="00537FBD" w:rsidRPr="00430A7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Председатель комитета, </w:t>
            </w:r>
          </w:p>
          <w:p w:rsidR="00537FBD" w:rsidRPr="00430A7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первый заместитель председателя комитета,</w:t>
            </w:r>
          </w:p>
          <w:p w:rsidR="00537FBD" w:rsidRPr="00430A7C" w:rsidRDefault="00537FBD" w:rsidP="00CB1E16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 xml:space="preserve">начальник </w:t>
            </w:r>
            <w:r w:rsidR="00CB1E16">
              <w:rPr>
                <w:sz w:val="26"/>
                <w:szCs w:val="26"/>
              </w:rPr>
              <w:t xml:space="preserve">и консультант </w:t>
            </w:r>
            <w:r w:rsidRPr="00430A7C">
              <w:rPr>
                <w:sz w:val="26"/>
                <w:szCs w:val="26"/>
              </w:rPr>
              <w:t>сектора пр</w:t>
            </w:r>
            <w:r w:rsidR="00CB1E16">
              <w:rPr>
                <w:sz w:val="26"/>
                <w:szCs w:val="26"/>
              </w:rPr>
              <w:t>авового обеспечения и контроля.</w:t>
            </w:r>
          </w:p>
        </w:tc>
        <w:tc>
          <w:tcPr>
            <w:tcW w:w="2551" w:type="dxa"/>
            <w:gridSpan w:val="2"/>
          </w:tcPr>
          <w:p w:rsidR="006B7E51" w:rsidRPr="00430A7C" w:rsidRDefault="006B7E51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В течение 2021-2024 годов</w:t>
            </w:r>
          </w:p>
          <w:p w:rsidR="00537FBD" w:rsidRPr="00430A7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37FBD" w:rsidRPr="0095772C" w:rsidRDefault="00537FBD" w:rsidP="00CD3D92">
            <w:pPr>
              <w:pStyle w:val="ConsPlusNormal"/>
              <w:jc w:val="both"/>
              <w:rPr>
                <w:sz w:val="26"/>
                <w:szCs w:val="26"/>
              </w:rPr>
            </w:pPr>
            <w:r w:rsidRPr="00430A7C">
              <w:rPr>
                <w:sz w:val="26"/>
                <w:szCs w:val="26"/>
              </w:rPr>
              <w:t>Формирование антикоррупционного поведения. Повышение уровня правосознания</w:t>
            </w:r>
          </w:p>
        </w:tc>
      </w:tr>
    </w:tbl>
    <w:p w:rsidR="00537FBD" w:rsidRDefault="00537FBD" w:rsidP="00CB1E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6"/>
          <w:szCs w:val="26"/>
        </w:rPr>
      </w:pPr>
    </w:p>
    <w:sectPr w:rsidR="00537FBD" w:rsidSect="007B3161">
      <w:pgSz w:w="16838" w:h="11905" w:orient="landscape"/>
      <w:pgMar w:top="993" w:right="820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BD"/>
    <w:rsid w:val="000250DF"/>
    <w:rsid w:val="000B1629"/>
    <w:rsid w:val="001A2B0F"/>
    <w:rsid w:val="001B4F99"/>
    <w:rsid w:val="001D4C6D"/>
    <w:rsid w:val="00200A9D"/>
    <w:rsid w:val="0021236B"/>
    <w:rsid w:val="00222A4B"/>
    <w:rsid w:val="00285ABE"/>
    <w:rsid w:val="00333BBA"/>
    <w:rsid w:val="00337810"/>
    <w:rsid w:val="00361814"/>
    <w:rsid w:val="003A24B4"/>
    <w:rsid w:val="003B4FD1"/>
    <w:rsid w:val="003E6D1E"/>
    <w:rsid w:val="00430A7C"/>
    <w:rsid w:val="004F3FAD"/>
    <w:rsid w:val="00516C33"/>
    <w:rsid w:val="00537FBD"/>
    <w:rsid w:val="00542ECD"/>
    <w:rsid w:val="005705A0"/>
    <w:rsid w:val="005D531F"/>
    <w:rsid w:val="00646DBD"/>
    <w:rsid w:val="00682985"/>
    <w:rsid w:val="006B7E51"/>
    <w:rsid w:val="007145DA"/>
    <w:rsid w:val="007B3161"/>
    <w:rsid w:val="008F21CD"/>
    <w:rsid w:val="009075AD"/>
    <w:rsid w:val="009579E4"/>
    <w:rsid w:val="00A41B82"/>
    <w:rsid w:val="00A62087"/>
    <w:rsid w:val="00A712AD"/>
    <w:rsid w:val="00AE5390"/>
    <w:rsid w:val="00B02D84"/>
    <w:rsid w:val="00B51E6E"/>
    <w:rsid w:val="00BA3F69"/>
    <w:rsid w:val="00BB3367"/>
    <w:rsid w:val="00BD44F0"/>
    <w:rsid w:val="00C36B91"/>
    <w:rsid w:val="00CB1E16"/>
    <w:rsid w:val="00CD3D92"/>
    <w:rsid w:val="00D43EA8"/>
    <w:rsid w:val="00D64539"/>
    <w:rsid w:val="00DA391F"/>
    <w:rsid w:val="00EE717D"/>
    <w:rsid w:val="00EF56E2"/>
    <w:rsid w:val="00F6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B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37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6D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B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37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6D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0.188:32080/group_content.cshtml?id=6463" TargetMode="External"/><Relationship Id="rId13" Type="http://schemas.openxmlformats.org/officeDocument/2006/relationships/hyperlink" Target="http://192.168.10.188:32080/group_content.cshtml?id=646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83D0DB3C4EB0C7A8F423708244EEF4A3002EC438112886ACEF28A295FA8DF3E2C058887D0FBCB89283CF829C05H5L" TargetMode="External"/><Relationship Id="rId12" Type="http://schemas.openxmlformats.org/officeDocument/2006/relationships/hyperlink" Target="consultantplus://offline/ref=4D83D0DB3C4EB0C7A8F43C619744EEF4A20622C93C1D2886ACEF28A295FA8DF3F0C0008C7C05F6E9D7C8C0839F4A8A6120CFE06202H0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83D0DB3C4EB0C7A8F423708244EEF4A3002EC438112886ACEF28A295FA8DF3E2C058887D0FBCB89283CF829C05H5L" TargetMode="External"/><Relationship Id="rId11" Type="http://schemas.openxmlformats.org/officeDocument/2006/relationships/hyperlink" Target="http://192.168.10.188:32080/group_content.cshtml?id=6463" TargetMode="External"/><Relationship Id="rId5" Type="http://schemas.openxmlformats.org/officeDocument/2006/relationships/hyperlink" Target="consultantplus://offline/ref=4D83D0DB3C4EB0C7A8F43C619744EEF4A20622C93C1D2886ACEF28A295FA8DF3E2C058887D0FBCB89283CF829C05H5L" TargetMode="External"/><Relationship Id="rId15" Type="http://schemas.openxmlformats.org/officeDocument/2006/relationships/hyperlink" Target="consultantplus://offline/ref=4D83D0DB3C4EB0C7A8F43C619744EEF4A2042AC33C122886ACEF28A295FA8DF3E2C058887D0FBCB89283CF829C05H5L" TargetMode="External"/><Relationship Id="rId10" Type="http://schemas.openxmlformats.org/officeDocument/2006/relationships/hyperlink" Target="http://192.168.10.188:32080/group_content.cshtml?id=64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83D0DB3C4EB0C7A8F43C619744EEF4A2062CC138112886ACEF28A295FA8DF3F0C000847C0FA5B89A9699D3DA0187613FD3E0613FCEEEA00AHAL" TargetMode="External"/><Relationship Id="rId14" Type="http://schemas.openxmlformats.org/officeDocument/2006/relationships/hyperlink" Target="http://192.168.10.188:32080/group_content.cshtml?id=6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2914</Words>
  <Characters>16611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Распоряжение</vt:lpstr>
      <vt:lpstr>ПРИЛОЖЕНИЕ</vt:lpstr>
    </vt:vector>
  </TitlesOfParts>
  <Company/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Чекстер</dc:creator>
  <cp:lastModifiedBy>Светлова Людмила С.</cp:lastModifiedBy>
  <cp:revision>6</cp:revision>
  <cp:lastPrinted>2021-10-07T10:01:00Z</cp:lastPrinted>
  <dcterms:created xsi:type="dcterms:W3CDTF">2021-10-07T10:02:00Z</dcterms:created>
  <dcterms:modified xsi:type="dcterms:W3CDTF">2021-10-07T10:20:00Z</dcterms:modified>
</cp:coreProperties>
</file>